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48B1" w:rsidRDefault="00FC3067">
      <w:bookmarkStart w:id="0" w:name="_GoBack"/>
      <w:bookmarkEnd w:id="0"/>
      <w:r>
        <w:rPr>
          <w:noProof/>
          <w:lang w:eastAsia="en-IN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571875" cy="971550"/>
            <wp:effectExtent l="0" t="0" r="0" b="0"/>
            <wp:wrapNone/>
            <wp:docPr id="102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3571875" cy="971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48B1" w:rsidRDefault="007348B1">
      <w:pPr>
        <w:jc w:val="center"/>
        <w:rPr>
          <w:rFonts w:ascii="Times New Roman" w:hAnsi="Times New Roman"/>
          <w:b/>
          <w:bCs/>
          <w:sz w:val="38"/>
          <w:szCs w:val="38"/>
        </w:rPr>
      </w:pPr>
    </w:p>
    <w:p w:rsidR="007348B1" w:rsidRDefault="007348B1">
      <w:pPr>
        <w:jc w:val="center"/>
        <w:rPr>
          <w:rFonts w:ascii="Times New Roman" w:hAnsi="Times New Roman"/>
          <w:b/>
          <w:bCs/>
          <w:sz w:val="38"/>
          <w:szCs w:val="38"/>
        </w:rPr>
      </w:pPr>
    </w:p>
    <w:p w:rsidR="007348B1" w:rsidRPr="00B332D9" w:rsidRDefault="00B332D9" w:rsidP="00B332D9">
      <w:pPr>
        <w:pStyle w:val="Heading2"/>
        <w:spacing w:before="230"/>
        <w:jc w:val="left"/>
      </w:pPr>
      <w:r w:rsidRPr="00B332D9">
        <w:t xml:space="preserve">               PLASTIC WASTE MANAGEMENT</w:t>
      </w:r>
    </w:p>
    <w:p w:rsidR="007348B1" w:rsidRPr="00B332D9" w:rsidRDefault="00FC3067">
      <w:pPr>
        <w:pStyle w:val="Heading2"/>
        <w:spacing w:before="230"/>
      </w:pPr>
      <w:r w:rsidRPr="00B332D9">
        <w:t>A MINI PROJECT REPORT</w:t>
      </w:r>
    </w:p>
    <w:p w:rsidR="007348B1" w:rsidRPr="00B332D9" w:rsidRDefault="007348B1">
      <w:pPr>
        <w:pStyle w:val="BodyText"/>
        <w:rPr>
          <w:b/>
        </w:rPr>
      </w:pPr>
    </w:p>
    <w:p w:rsidR="007348B1" w:rsidRPr="00B332D9" w:rsidRDefault="007348B1">
      <w:pPr>
        <w:pStyle w:val="BodyText"/>
        <w:spacing w:before="1"/>
        <w:rPr>
          <w:b/>
        </w:rPr>
      </w:pPr>
    </w:p>
    <w:p w:rsidR="007348B1" w:rsidRPr="00B332D9" w:rsidRDefault="00FC3067">
      <w:pPr>
        <w:ind w:left="1291" w:right="1586"/>
        <w:jc w:val="center"/>
        <w:rPr>
          <w:rFonts w:ascii="Times New Roman" w:hAnsi="Times New Roman"/>
          <w:b/>
          <w:i/>
          <w:sz w:val="28"/>
          <w:szCs w:val="28"/>
        </w:rPr>
      </w:pPr>
      <w:r w:rsidRPr="00B332D9">
        <w:rPr>
          <w:rFonts w:ascii="Times New Roman" w:hAnsi="Times New Roman"/>
          <w:b/>
          <w:i/>
          <w:sz w:val="28"/>
          <w:szCs w:val="28"/>
        </w:rPr>
        <w:t>Submitted by</w:t>
      </w:r>
    </w:p>
    <w:p w:rsidR="007348B1" w:rsidRPr="00B332D9" w:rsidRDefault="007348B1">
      <w:pPr>
        <w:ind w:left="1291" w:right="1586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348B1" w:rsidRPr="00B332D9" w:rsidRDefault="007348B1">
      <w:pPr>
        <w:pStyle w:val="BodyText"/>
        <w:rPr>
          <w:b/>
          <w:i/>
        </w:rPr>
      </w:pPr>
    </w:p>
    <w:tbl>
      <w:tblPr>
        <w:tblW w:w="764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3400"/>
      </w:tblGrid>
      <w:tr w:rsidR="007348B1" w:rsidRPr="00B332D9">
        <w:trPr>
          <w:trHeight w:val="453"/>
          <w:jc w:val="center"/>
        </w:trPr>
        <w:tc>
          <w:tcPr>
            <w:tcW w:w="4248" w:type="dxa"/>
          </w:tcPr>
          <w:p w:rsidR="007348B1" w:rsidRPr="00B332D9" w:rsidRDefault="00B332D9" w:rsidP="00B332D9">
            <w:pPr>
              <w:pStyle w:val="TableParagraph"/>
              <w:spacing w:line="354" w:lineRule="exact"/>
              <w:rPr>
                <w:b/>
                <w:sz w:val="28"/>
                <w:szCs w:val="28"/>
              </w:rPr>
            </w:pPr>
            <w:r w:rsidRPr="00B332D9">
              <w:rPr>
                <w:b/>
                <w:sz w:val="28"/>
                <w:szCs w:val="28"/>
              </w:rPr>
              <w:t xml:space="preserve">        </w:t>
            </w:r>
            <w:r w:rsidR="00FC3067" w:rsidRPr="00B332D9">
              <w:rPr>
                <w:b/>
                <w:sz w:val="28"/>
                <w:szCs w:val="28"/>
              </w:rPr>
              <w:t>AISWARYA</w:t>
            </w:r>
            <w:r w:rsidRPr="00B332D9">
              <w:rPr>
                <w:b/>
                <w:sz w:val="28"/>
                <w:szCs w:val="28"/>
              </w:rPr>
              <w:t xml:space="preserve"> S K</w:t>
            </w:r>
          </w:p>
        </w:tc>
        <w:tc>
          <w:tcPr>
            <w:tcW w:w="3400" w:type="dxa"/>
          </w:tcPr>
          <w:p w:rsidR="007348B1" w:rsidRPr="00B332D9" w:rsidRDefault="00FC3067">
            <w:pPr>
              <w:pStyle w:val="TableParagraph"/>
              <w:spacing w:line="354" w:lineRule="exact"/>
              <w:ind w:right="51"/>
              <w:jc w:val="right"/>
              <w:rPr>
                <w:b/>
                <w:sz w:val="28"/>
                <w:szCs w:val="28"/>
              </w:rPr>
            </w:pPr>
            <w:r w:rsidRPr="00B332D9">
              <w:rPr>
                <w:b/>
                <w:sz w:val="28"/>
                <w:szCs w:val="28"/>
              </w:rPr>
              <w:t>[20EC002]</w:t>
            </w:r>
          </w:p>
        </w:tc>
      </w:tr>
      <w:tr w:rsidR="007348B1" w:rsidRPr="00B332D9">
        <w:trPr>
          <w:trHeight w:val="552"/>
          <w:jc w:val="center"/>
        </w:trPr>
        <w:tc>
          <w:tcPr>
            <w:tcW w:w="4248" w:type="dxa"/>
          </w:tcPr>
          <w:p w:rsidR="007348B1" w:rsidRPr="00B332D9" w:rsidRDefault="00B332D9" w:rsidP="00B332D9">
            <w:pPr>
              <w:pStyle w:val="TableParagraph"/>
              <w:spacing w:before="85"/>
              <w:rPr>
                <w:b/>
                <w:sz w:val="28"/>
                <w:szCs w:val="28"/>
              </w:rPr>
            </w:pPr>
            <w:r w:rsidRPr="00B332D9">
              <w:rPr>
                <w:b/>
                <w:sz w:val="28"/>
                <w:szCs w:val="28"/>
              </w:rPr>
              <w:t xml:space="preserve">        </w:t>
            </w:r>
            <w:r w:rsidR="00FC3067" w:rsidRPr="00B332D9">
              <w:rPr>
                <w:b/>
                <w:sz w:val="28"/>
                <w:szCs w:val="28"/>
              </w:rPr>
              <w:t>AMRUTHA</w:t>
            </w:r>
            <w:r w:rsidRPr="00B332D9">
              <w:rPr>
                <w:b/>
                <w:sz w:val="28"/>
                <w:szCs w:val="28"/>
              </w:rPr>
              <w:t>VARSHINI S</w:t>
            </w:r>
          </w:p>
        </w:tc>
        <w:tc>
          <w:tcPr>
            <w:tcW w:w="3400" w:type="dxa"/>
          </w:tcPr>
          <w:p w:rsidR="007348B1" w:rsidRPr="00B332D9" w:rsidRDefault="00FC3067">
            <w:pPr>
              <w:pStyle w:val="TableParagraph"/>
              <w:spacing w:before="85"/>
              <w:ind w:right="51"/>
              <w:jc w:val="right"/>
              <w:rPr>
                <w:b/>
                <w:sz w:val="28"/>
                <w:szCs w:val="28"/>
              </w:rPr>
            </w:pPr>
            <w:r w:rsidRPr="00B332D9">
              <w:rPr>
                <w:b/>
                <w:sz w:val="28"/>
                <w:szCs w:val="28"/>
              </w:rPr>
              <w:t>[20EC005]</w:t>
            </w:r>
          </w:p>
        </w:tc>
      </w:tr>
      <w:tr w:rsidR="007348B1" w:rsidRPr="00B332D9">
        <w:trPr>
          <w:trHeight w:val="551"/>
          <w:jc w:val="center"/>
        </w:trPr>
        <w:tc>
          <w:tcPr>
            <w:tcW w:w="4248" w:type="dxa"/>
          </w:tcPr>
          <w:p w:rsidR="007348B1" w:rsidRPr="00B332D9" w:rsidRDefault="00B332D9" w:rsidP="00B332D9">
            <w:pPr>
              <w:pStyle w:val="TableParagraph"/>
              <w:spacing w:before="85"/>
              <w:rPr>
                <w:b/>
                <w:sz w:val="28"/>
                <w:szCs w:val="28"/>
              </w:rPr>
            </w:pPr>
            <w:r w:rsidRPr="00B332D9">
              <w:rPr>
                <w:b/>
                <w:sz w:val="28"/>
                <w:szCs w:val="28"/>
              </w:rPr>
              <w:t xml:space="preserve">        </w:t>
            </w:r>
            <w:r w:rsidR="00FC3067" w:rsidRPr="00B332D9">
              <w:rPr>
                <w:b/>
                <w:sz w:val="28"/>
                <w:szCs w:val="28"/>
              </w:rPr>
              <w:t>DIVYA</w:t>
            </w:r>
            <w:r w:rsidRPr="00B332D9">
              <w:rPr>
                <w:b/>
                <w:sz w:val="28"/>
                <w:szCs w:val="28"/>
              </w:rPr>
              <w:t xml:space="preserve"> V</w:t>
            </w:r>
          </w:p>
        </w:tc>
        <w:tc>
          <w:tcPr>
            <w:tcW w:w="3400" w:type="dxa"/>
          </w:tcPr>
          <w:p w:rsidR="007348B1" w:rsidRPr="00B332D9" w:rsidRDefault="00FC3067">
            <w:pPr>
              <w:pStyle w:val="TableParagraph"/>
              <w:spacing w:before="85"/>
              <w:ind w:right="51"/>
              <w:jc w:val="right"/>
              <w:rPr>
                <w:b/>
                <w:sz w:val="28"/>
                <w:szCs w:val="28"/>
              </w:rPr>
            </w:pPr>
            <w:r w:rsidRPr="00B332D9">
              <w:rPr>
                <w:b/>
                <w:sz w:val="28"/>
                <w:szCs w:val="28"/>
              </w:rPr>
              <w:t>[20EC036]</w:t>
            </w:r>
          </w:p>
        </w:tc>
      </w:tr>
      <w:tr w:rsidR="007348B1" w:rsidRPr="00B332D9">
        <w:trPr>
          <w:trHeight w:val="452"/>
          <w:jc w:val="center"/>
        </w:trPr>
        <w:tc>
          <w:tcPr>
            <w:tcW w:w="4248" w:type="dxa"/>
          </w:tcPr>
          <w:p w:rsidR="007348B1" w:rsidRPr="00B332D9" w:rsidRDefault="00B332D9" w:rsidP="00B332D9">
            <w:pPr>
              <w:pStyle w:val="TableParagraph"/>
              <w:spacing w:before="85" w:line="348" w:lineRule="exact"/>
              <w:rPr>
                <w:b/>
                <w:sz w:val="28"/>
                <w:szCs w:val="28"/>
              </w:rPr>
            </w:pPr>
            <w:r w:rsidRPr="00B332D9">
              <w:rPr>
                <w:b/>
                <w:sz w:val="28"/>
                <w:szCs w:val="28"/>
              </w:rPr>
              <w:t xml:space="preserve">        </w:t>
            </w:r>
            <w:r w:rsidR="00FC3067" w:rsidRPr="00B332D9">
              <w:rPr>
                <w:b/>
                <w:sz w:val="28"/>
                <w:szCs w:val="28"/>
              </w:rPr>
              <w:t>ATHISHA</w:t>
            </w:r>
            <w:r w:rsidRPr="00B332D9">
              <w:rPr>
                <w:b/>
                <w:sz w:val="28"/>
                <w:szCs w:val="28"/>
              </w:rPr>
              <w:t xml:space="preserve"> M</w:t>
            </w:r>
          </w:p>
        </w:tc>
        <w:tc>
          <w:tcPr>
            <w:tcW w:w="3400" w:type="dxa"/>
          </w:tcPr>
          <w:p w:rsidR="007348B1" w:rsidRPr="00B332D9" w:rsidRDefault="00FC3067">
            <w:pPr>
              <w:pStyle w:val="TableParagraph"/>
              <w:spacing w:before="85" w:line="348" w:lineRule="exact"/>
              <w:ind w:right="50"/>
              <w:jc w:val="right"/>
              <w:rPr>
                <w:b/>
                <w:sz w:val="28"/>
                <w:szCs w:val="28"/>
              </w:rPr>
            </w:pPr>
            <w:r w:rsidRPr="00B332D9">
              <w:rPr>
                <w:b/>
                <w:sz w:val="28"/>
                <w:szCs w:val="28"/>
              </w:rPr>
              <w:t>[20EC011]</w:t>
            </w:r>
          </w:p>
        </w:tc>
      </w:tr>
    </w:tbl>
    <w:p w:rsidR="007348B1" w:rsidRPr="00B332D9" w:rsidRDefault="007348B1">
      <w:pPr>
        <w:pStyle w:val="BodyText"/>
        <w:rPr>
          <w:b/>
          <w:i/>
        </w:rPr>
      </w:pPr>
    </w:p>
    <w:p w:rsidR="007348B1" w:rsidRPr="00B332D9" w:rsidRDefault="007348B1">
      <w:pPr>
        <w:pStyle w:val="BodyText"/>
        <w:spacing w:after="1"/>
        <w:rPr>
          <w:b/>
          <w:i/>
        </w:rPr>
      </w:pPr>
    </w:p>
    <w:p w:rsidR="007348B1" w:rsidRPr="00B332D9" w:rsidRDefault="007348B1">
      <w:pPr>
        <w:pStyle w:val="BodyText"/>
        <w:spacing w:after="1"/>
        <w:rPr>
          <w:b/>
          <w:i/>
        </w:rPr>
      </w:pPr>
    </w:p>
    <w:p w:rsidR="007348B1" w:rsidRPr="00B332D9" w:rsidRDefault="007348B1">
      <w:pPr>
        <w:pStyle w:val="BodyText"/>
        <w:rPr>
          <w:b/>
          <w:i/>
        </w:rPr>
      </w:pPr>
    </w:p>
    <w:p w:rsidR="007348B1" w:rsidRPr="00B332D9" w:rsidRDefault="00FC3067">
      <w:pPr>
        <w:spacing w:line="360" w:lineRule="auto"/>
        <w:ind w:left="1289" w:right="1589"/>
        <w:jc w:val="center"/>
        <w:rPr>
          <w:rFonts w:ascii="Times New Roman" w:hAnsi="Times New Roman"/>
          <w:b/>
          <w:sz w:val="28"/>
          <w:szCs w:val="28"/>
        </w:rPr>
      </w:pPr>
      <w:r w:rsidRPr="00B332D9">
        <w:rPr>
          <w:rFonts w:ascii="Times New Roman" w:hAnsi="Times New Roman"/>
          <w:b/>
          <w:sz w:val="28"/>
          <w:szCs w:val="28"/>
        </w:rPr>
        <w:t>BACHELOR OF ENGINEERING</w:t>
      </w:r>
    </w:p>
    <w:p w:rsidR="007348B1" w:rsidRPr="00B332D9" w:rsidRDefault="00FC3067">
      <w:pPr>
        <w:pStyle w:val="Heading2"/>
        <w:spacing w:before="183" w:line="360" w:lineRule="auto"/>
        <w:ind w:right="1584"/>
      </w:pPr>
      <w:r w:rsidRPr="00B332D9">
        <w:t>in</w:t>
      </w:r>
    </w:p>
    <w:p w:rsidR="007348B1" w:rsidRPr="00B332D9" w:rsidRDefault="00FC3067">
      <w:pPr>
        <w:spacing w:before="163" w:line="360" w:lineRule="auto"/>
        <w:ind w:right="95"/>
        <w:jc w:val="center"/>
        <w:rPr>
          <w:rFonts w:ascii="Times New Roman" w:hAnsi="Times New Roman"/>
          <w:b/>
          <w:sz w:val="28"/>
          <w:szCs w:val="28"/>
        </w:rPr>
      </w:pPr>
      <w:r w:rsidRPr="00B332D9">
        <w:rPr>
          <w:rFonts w:ascii="Times New Roman" w:hAnsi="Times New Roman"/>
          <w:b/>
          <w:sz w:val="28"/>
          <w:szCs w:val="28"/>
        </w:rPr>
        <w:t>ELECTRONICS AND COMMUNICATION ENGINEERING</w:t>
      </w:r>
    </w:p>
    <w:p w:rsidR="007348B1" w:rsidRPr="00B332D9" w:rsidRDefault="007348B1">
      <w:pPr>
        <w:pStyle w:val="BodyText"/>
        <w:rPr>
          <w:b/>
        </w:rPr>
      </w:pPr>
    </w:p>
    <w:p w:rsidR="007348B1" w:rsidRPr="00B332D9" w:rsidRDefault="007348B1">
      <w:pPr>
        <w:pStyle w:val="BodyText"/>
        <w:rPr>
          <w:b/>
        </w:rPr>
      </w:pPr>
    </w:p>
    <w:p w:rsidR="007348B1" w:rsidRPr="00B332D9" w:rsidRDefault="00FC3067">
      <w:pPr>
        <w:tabs>
          <w:tab w:val="left" w:pos="7371"/>
        </w:tabs>
        <w:spacing w:after="0" w:line="360" w:lineRule="auto"/>
        <w:ind w:right="95"/>
        <w:jc w:val="center"/>
        <w:rPr>
          <w:rFonts w:ascii="Times New Roman" w:hAnsi="Times New Roman"/>
          <w:b/>
          <w:sz w:val="28"/>
          <w:szCs w:val="28"/>
        </w:rPr>
      </w:pPr>
      <w:r w:rsidRPr="00B332D9">
        <w:rPr>
          <w:rFonts w:ascii="Times New Roman" w:hAnsi="Times New Roman"/>
          <w:b/>
          <w:sz w:val="28"/>
          <w:szCs w:val="28"/>
        </w:rPr>
        <w:t xml:space="preserve">Sri Eshwar College of Engineering </w:t>
      </w:r>
    </w:p>
    <w:p w:rsidR="007348B1" w:rsidRPr="00B332D9" w:rsidRDefault="00FC3067">
      <w:pPr>
        <w:tabs>
          <w:tab w:val="left" w:pos="7371"/>
        </w:tabs>
        <w:spacing w:after="0" w:line="480" w:lineRule="auto"/>
        <w:ind w:right="95"/>
        <w:jc w:val="center"/>
        <w:rPr>
          <w:rFonts w:ascii="Times New Roman" w:hAnsi="Times New Roman"/>
          <w:b/>
          <w:sz w:val="28"/>
          <w:szCs w:val="28"/>
        </w:rPr>
      </w:pPr>
      <w:r w:rsidRPr="00B332D9">
        <w:rPr>
          <w:rFonts w:ascii="Times New Roman" w:hAnsi="Times New Roman"/>
          <w:b/>
          <w:sz w:val="28"/>
          <w:szCs w:val="28"/>
        </w:rPr>
        <w:t xml:space="preserve">(An Autonomous Institution) </w:t>
      </w:r>
    </w:p>
    <w:p w:rsidR="007348B1" w:rsidRPr="00B332D9" w:rsidRDefault="00FC3067">
      <w:pPr>
        <w:tabs>
          <w:tab w:val="left" w:pos="7371"/>
        </w:tabs>
        <w:spacing w:before="1" w:line="480" w:lineRule="auto"/>
        <w:ind w:right="95"/>
        <w:jc w:val="center"/>
        <w:rPr>
          <w:rFonts w:ascii="Times New Roman" w:hAnsi="Times New Roman"/>
          <w:b/>
          <w:sz w:val="28"/>
          <w:szCs w:val="28"/>
        </w:rPr>
      </w:pPr>
      <w:r w:rsidRPr="00B332D9">
        <w:rPr>
          <w:rFonts w:ascii="Times New Roman" w:hAnsi="Times New Roman"/>
          <w:b/>
          <w:sz w:val="28"/>
          <w:szCs w:val="28"/>
        </w:rPr>
        <w:t>COIMBATORE – 641 202</w:t>
      </w:r>
    </w:p>
    <w:p w:rsidR="007348B1" w:rsidRPr="00B332D9" w:rsidRDefault="007348B1">
      <w:pPr>
        <w:tabs>
          <w:tab w:val="left" w:pos="7371"/>
        </w:tabs>
        <w:spacing w:before="1" w:line="480" w:lineRule="auto"/>
        <w:ind w:right="95"/>
        <w:jc w:val="center"/>
        <w:rPr>
          <w:rFonts w:ascii="Times New Roman" w:hAnsi="Times New Roman"/>
          <w:b/>
          <w:sz w:val="28"/>
          <w:szCs w:val="28"/>
        </w:rPr>
      </w:pPr>
    </w:p>
    <w:p w:rsidR="007348B1" w:rsidRPr="00B332D9" w:rsidRDefault="00FC306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332D9">
        <w:rPr>
          <w:rFonts w:ascii="Times New Roman" w:hAnsi="Times New Roman"/>
          <w:b/>
          <w:bCs/>
          <w:sz w:val="28"/>
          <w:szCs w:val="28"/>
        </w:rPr>
        <w:t>MAY 2022</w:t>
      </w:r>
    </w:p>
    <w:p w:rsidR="007348B1" w:rsidRDefault="00FC3067">
      <w:pPr>
        <w:jc w:val="center"/>
        <w:rPr>
          <w:rFonts w:ascii="Times New Roman" w:eastAsia="Times New Roman" w:hAnsi="Times New Roman"/>
          <w:b/>
          <w:sz w:val="32"/>
          <w:lang w:val="en-US" w:bidi="en-US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eastAsia="Times New Roman" w:hAnsi="Times New Roman"/>
          <w:b/>
          <w:sz w:val="32"/>
          <w:lang w:val="en-US" w:bidi="en-US"/>
        </w:rPr>
        <w:lastRenderedPageBreak/>
        <w:t>BONAFIDE CERTIFICATE</w:t>
      </w:r>
    </w:p>
    <w:p w:rsidR="007348B1" w:rsidRDefault="007348B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b/>
          <w:sz w:val="39"/>
          <w:szCs w:val="28"/>
          <w:lang w:val="en-US" w:bidi="en-US"/>
        </w:rPr>
      </w:pPr>
    </w:p>
    <w:p w:rsidR="007348B1" w:rsidRDefault="00FC3067">
      <w:pPr>
        <w:widowControl w:val="0"/>
        <w:autoSpaceDE w:val="0"/>
        <w:autoSpaceDN w:val="0"/>
        <w:spacing w:after="0" w:line="360" w:lineRule="auto"/>
        <w:ind w:left="360" w:right="702" w:firstLine="360"/>
        <w:jc w:val="both"/>
        <w:rPr>
          <w:rFonts w:ascii="Times New Roman" w:eastAsia="Times New Roman" w:hAnsi="Times New Roman"/>
          <w:sz w:val="28"/>
          <w:lang w:val="en-US" w:bidi="en-US"/>
        </w:rPr>
      </w:pPr>
      <w:r>
        <w:rPr>
          <w:rFonts w:ascii="Times New Roman" w:eastAsia="Times New Roman" w:hAnsi="Times New Roman"/>
          <w:sz w:val="28"/>
          <w:lang w:val="en-US" w:bidi="en-US"/>
        </w:rPr>
        <w:t xml:space="preserve">Certified that this mini project report </w:t>
      </w:r>
      <w:r>
        <w:rPr>
          <w:rFonts w:ascii="Times New Roman" w:eastAsia="Times New Roman" w:hAnsi="Times New Roman"/>
          <w:b/>
          <w:sz w:val="28"/>
          <w:lang w:val="en-US" w:bidi="en-US"/>
        </w:rPr>
        <w:t>“</w:t>
      </w:r>
      <w:r w:rsidR="00B332D9">
        <w:rPr>
          <w:rFonts w:ascii="Times New Roman" w:eastAsia="Times New Roman" w:hAnsi="Times New Roman"/>
          <w:b/>
          <w:sz w:val="28"/>
          <w:lang w:val="en-US" w:bidi="en-US"/>
        </w:rPr>
        <w:t>PLASTIC WASTE MANAGEMENT</w:t>
      </w:r>
      <w:r>
        <w:rPr>
          <w:rFonts w:ascii="Times New Roman" w:eastAsia="Times New Roman" w:hAnsi="Times New Roman"/>
          <w:sz w:val="28"/>
          <w:lang w:val="en-US" w:bidi="en-US"/>
        </w:rPr>
        <w:t>” is the bonafide work</w:t>
      </w:r>
      <w:r>
        <w:rPr>
          <w:rFonts w:ascii="Times New Roman" w:eastAsia="Times New Roman" w:hAnsi="Times New Roman"/>
          <w:spacing w:val="-10"/>
          <w:sz w:val="28"/>
          <w:lang w:val="en-US" w:bidi="en-US"/>
        </w:rPr>
        <w:t xml:space="preserve"> </w:t>
      </w:r>
      <w:r>
        <w:rPr>
          <w:rFonts w:ascii="Times New Roman" w:eastAsia="Times New Roman" w:hAnsi="Times New Roman"/>
          <w:sz w:val="28"/>
          <w:lang w:val="en-US" w:bidi="en-US"/>
        </w:rPr>
        <w:t>of</w:t>
      </w:r>
    </w:p>
    <w:p w:rsidR="007348B1" w:rsidRDefault="007348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8"/>
          <w:lang w:val="en-US" w:bidi="en-US"/>
        </w:rPr>
      </w:pPr>
    </w:p>
    <w:p w:rsidR="007348B1" w:rsidRDefault="007348B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13"/>
          <w:szCs w:val="28"/>
          <w:lang w:val="en-US" w:bidi="en-US"/>
        </w:rPr>
      </w:pPr>
    </w:p>
    <w:tbl>
      <w:tblPr>
        <w:tblW w:w="764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3400"/>
      </w:tblGrid>
      <w:tr w:rsidR="007348B1">
        <w:trPr>
          <w:trHeight w:val="453"/>
          <w:jc w:val="center"/>
        </w:trPr>
        <w:tc>
          <w:tcPr>
            <w:tcW w:w="4248" w:type="dxa"/>
          </w:tcPr>
          <w:p w:rsidR="007348B1" w:rsidRDefault="00B332D9" w:rsidP="00B332D9">
            <w:pPr>
              <w:pStyle w:val="TableParagraph"/>
              <w:spacing w:line="354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</w:t>
            </w:r>
            <w:r w:rsidR="00FC3067">
              <w:rPr>
                <w:b/>
                <w:sz w:val="32"/>
              </w:rPr>
              <w:t>AISWARYA</w:t>
            </w:r>
            <w:r>
              <w:rPr>
                <w:b/>
                <w:sz w:val="32"/>
              </w:rPr>
              <w:t xml:space="preserve"> S K</w:t>
            </w:r>
          </w:p>
        </w:tc>
        <w:tc>
          <w:tcPr>
            <w:tcW w:w="3400" w:type="dxa"/>
          </w:tcPr>
          <w:p w:rsidR="007348B1" w:rsidRDefault="00FC3067">
            <w:pPr>
              <w:pStyle w:val="TableParagraph"/>
              <w:spacing w:line="354" w:lineRule="exact"/>
              <w:ind w:right="51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[20EC002]</w:t>
            </w:r>
          </w:p>
        </w:tc>
      </w:tr>
      <w:tr w:rsidR="007348B1">
        <w:trPr>
          <w:trHeight w:val="552"/>
          <w:jc w:val="center"/>
        </w:trPr>
        <w:tc>
          <w:tcPr>
            <w:tcW w:w="4248" w:type="dxa"/>
          </w:tcPr>
          <w:p w:rsidR="007348B1" w:rsidRDefault="00B332D9" w:rsidP="00B332D9">
            <w:pPr>
              <w:pStyle w:val="TableParagraph"/>
              <w:spacing w:before="8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</w:t>
            </w:r>
            <w:r w:rsidR="00FC3067">
              <w:rPr>
                <w:b/>
                <w:sz w:val="32"/>
              </w:rPr>
              <w:t>AMRUTHA</w:t>
            </w:r>
            <w:r>
              <w:rPr>
                <w:b/>
                <w:sz w:val="32"/>
              </w:rPr>
              <w:t>VARSHINI S</w:t>
            </w:r>
          </w:p>
        </w:tc>
        <w:tc>
          <w:tcPr>
            <w:tcW w:w="3400" w:type="dxa"/>
          </w:tcPr>
          <w:p w:rsidR="007348B1" w:rsidRDefault="00FC3067">
            <w:pPr>
              <w:pStyle w:val="TableParagraph"/>
              <w:spacing w:before="85"/>
              <w:ind w:right="51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[20EC005]</w:t>
            </w:r>
          </w:p>
        </w:tc>
      </w:tr>
      <w:tr w:rsidR="007348B1">
        <w:trPr>
          <w:trHeight w:val="551"/>
          <w:jc w:val="center"/>
        </w:trPr>
        <w:tc>
          <w:tcPr>
            <w:tcW w:w="4248" w:type="dxa"/>
          </w:tcPr>
          <w:p w:rsidR="007348B1" w:rsidRDefault="00B332D9" w:rsidP="00B332D9">
            <w:pPr>
              <w:pStyle w:val="TableParagraph"/>
              <w:spacing w:before="8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</w:t>
            </w:r>
            <w:r w:rsidR="00FC3067">
              <w:rPr>
                <w:b/>
                <w:sz w:val="32"/>
              </w:rPr>
              <w:t>DIVYA</w:t>
            </w:r>
          </w:p>
        </w:tc>
        <w:tc>
          <w:tcPr>
            <w:tcW w:w="3400" w:type="dxa"/>
          </w:tcPr>
          <w:p w:rsidR="007348B1" w:rsidRDefault="00FC3067">
            <w:pPr>
              <w:pStyle w:val="TableParagraph"/>
              <w:spacing w:before="85"/>
              <w:ind w:right="51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[20EC036]</w:t>
            </w:r>
          </w:p>
        </w:tc>
      </w:tr>
      <w:tr w:rsidR="007348B1">
        <w:trPr>
          <w:trHeight w:val="452"/>
          <w:jc w:val="center"/>
        </w:trPr>
        <w:tc>
          <w:tcPr>
            <w:tcW w:w="4248" w:type="dxa"/>
          </w:tcPr>
          <w:p w:rsidR="007348B1" w:rsidRDefault="00B332D9" w:rsidP="00B332D9">
            <w:pPr>
              <w:pStyle w:val="TableParagraph"/>
              <w:spacing w:before="85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</w:t>
            </w:r>
            <w:r w:rsidR="00FC3067">
              <w:rPr>
                <w:b/>
                <w:sz w:val="32"/>
              </w:rPr>
              <w:t>ATHISHA</w:t>
            </w:r>
          </w:p>
        </w:tc>
        <w:tc>
          <w:tcPr>
            <w:tcW w:w="3400" w:type="dxa"/>
          </w:tcPr>
          <w:p w:rsidR="007348B1" w:rsidRDefault="00FC3067">
            <w:pPr>
              <w:pStyle w:val="TableParagraph"/>
              <w:spacing w:before="85" w:line="348" w:lineRule="exact"/>
              <w:ind w:right="50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[20EC011]</w:t>
            </w:r>
          </w:p>
        </w:tc>
      </w:tr>
    </w:tbl>
    <w:p w:rsidR="007348B1" w:rsidRDefault="007348B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sz w:val="7"/>
          <w:szCs w:val="28"/>
          <w:lang w:val="en-US" w:bidi="en-US"/>
        </w:rPr>
      </w:pPr>
    </w:p>
    <w:p w:rsidR="007348B1" w:rsidRDefault="00FC3067">
      <w:pPr>
        <w:widowControl w:val="0"/>
        <w:autoSpaceDE w:val="0"/>
        <w:autoSpaceDN w:val="0"/>
        <w:spacing w:before="89"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en-US" w:bidi="en-US"/>
        </w:rPr>
      </w:pPr>
      <w:r>
        <w:rPr>
          <w:rFonts w:ascii="Times New Roman" w:eastAsia="Times New Roman" w:hAnsi="Times New Roman"/>
          <w:sz w:val="28"/>
          <w:szCs w:val="28"/>
          <w:lang w:val="en-US" w:bidi="en-US"/>
        </w:rPr>
        <w:t>who carried out the project work under my supervision</w:t>
      </w:r>
    </w:p>
    <w:p w:rsidR="007348B1" w:rsidRDefault="007348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30"/>
          <w:szCs w:val="28"/>
          <w:lang w:val="en-US" w:bidi="en-US"/>
        </w:rPr>
      </w:pPr>
    </w:p>
    <w:p w:rsidR="007348B1" w:rsidRDefault="00FC3067">
      <w:pPr>
        <w:widowControl w:val="0"/>
        <w:tabs>
          <w:tab w:val="left" w:pos="6841"/>
        </w:tabs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/>
          <w:b/>
          <w:sz w:val="24"/>
          <w:lang w:val="en-US" w:bidi="en-US"/>
        </w:rPr>
      </w:pPr>
      <w:r>
        <w:rPr>
          <w:rFonts w:ascii="Times New Roman" w:eastAsia="Times New Roman" w:hAnsi="Times New Roman"/>
          <w:b/>
          <w:sz w:val="24"/>
          <w:lang w:val="en-US" w:bidi="en-US"/>
        </w:rPr>
        <w:tab/>
      </w:r>
    </w:p>
    <w:p w:rsidR="007348B1" w:rsidRDefault="007348B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  <w:lang w:val="en-US" w:bidi="en-US"/>
        </w:rPr>
      </w:pPr>
    </w:p>
    <w:p w:rsidR="007348B1" w:rsidRDefault="007348B1">
      <w:pPr>
        <w:widowControl w:val="0"/>
        <w:autoSpaceDE w:val="0"/>
        <w:autoSpaceDN w:val="0"/>
        <w:spacing w:before="6" w:after="1" w:line="240" w:lineRule="auto"/>
        <w:rPr>
          <w:rFonts w:ascii="Times New Roman" w:eastAsia="Times New Roman" w:hAnsi="Times New Roman"/>
          <w:b/>
          <w:sz w:val="12"/>
          <w:szCs w:val="28"/>
          <w:lang w:val="en-US" w:bidi="en-US"/>
        </w:rPr>
      </w:pPr>
    </w:p>
    <w:tbl>
      <w:tblPr>
        <w:tblW w:w="9292" w:type="dxa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5"/>
        <w:gridCol w:w="4497"/>
      </w:tblGrid>
      <w:tr w:rsidR="007348B1">
        <w:trPr>
          <w:trHeight w:val="1329"/>
        </w:trPr>
        <w:tc>
          <w:tcPr>
            <w:tcW w:w="4795" w:type="dxa"/>
          </w:tcPr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lang w:val="en-US" w:bidi="en-US"/>
              </w:rPr>
              <w:t>…………………………………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 w:bidi="en-US"/>
              </w:rPr>
              <w:t xml:space="preserve">                SIGNATURE</w:t>
            </w:r>
          </w:p>
          <w:p w:rsidR="007348B1" w:rsidRDefault="00FC3067">
            <w:pPr>
              <w:widowControl w:val="0"/>
              <w:autoSpaceDE w:val="0"/>
              <w:autoSpaceDN w:val="0"/>
              <w:spacing w:before="53" w:after="0" w:line="360" w:lineRule="auto"/>
              <w:ind w:left="200"/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  <w:t xml:space="preserve">Dr. N. Shanmugasundaram, </w:t>
            </w:r>
          </w:p>
          <w:p w:rsidR="007348B1" w:rsidRDefault="00FC3067">
            <w:pPr>
              <w:widowControl w:val="0"/>
              <w:autoSpaceDE w:val="0"/>
              <w:autoSpaceDN w:val="0"/>
              <w:spacing w:before="53" w:after="0" w:line="360" w:lineRule="auto"/>
              <w:ind w:left="200"/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  <w:t>M.E., Ph.D.,</w:t>
            </w:r>
          </w:p>
          <w:p w:rsidR="007348B1" w:rsidRDefault="007348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</w:pP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b/>
                <w:sz w:val="24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 w:bidi="en-US"/>
              </w:rPr>
              <w:t>HEAD OF THE DEPARTMENT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Professor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&amp;</w:t>
            </w:r>
            <w:r>
              <w:rPr>
                <w:rFonts w:ascii="Times New Roman" w:eastAsia="Times New Roman" w:hAnsi="Times New Roman"/>
                <w:spacing w:val="-2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Head,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Department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of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ECE,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Sri Eshwar College</w:t>
            </w:r>
            <w:r>
              <w:rPr>
                <w:rFonts w:ascii="Times New Roman" w:eastAsia="Times New Roman" w:hAnsi="Times New Roman"/>
                <w:spacing w:val="-6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of</w:t>
            </w: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Engineering,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Kinathukadavu,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b/>
                <w:sz w:val="24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Coimbatore-641202.</w:t>
            </w:r>
          </w:p>
        </w:tc>
        <w:tc>
          <w:tcPr>
            <w:tcW w:w="4497" w:type="dxa"/>
          </w:tcPr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1"/>
              <w:rPr>
                <w:rFonts w:ascii="Times New Roman" w:eastAsia="Times New Roman" w:hAnsi="Times New Roman"/>
                <w:sz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lang w:val="en-US" w:bidi="en-US"/>
              </w:rPr>
              <w:t>…………………………………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1"/>
              <w:jc w:val="center"/>
              <w:rPr>
                <w:rFonts w:ascii="Times New Roman" w:eastAsia="Times New Roman" w:hAnsi="Times New Roman"/>
                <w:sz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 w:bidi="en-US"/>
              </w:rPr>
              <w:t>SIGNATURE</w:t>
            </w:r>
          </w:p>
          <w:p w:rsidR="007348B1" w:rsidRDefault="005069EF">
            <w:pPr>
              <w:widowControl w:val="0"/>
              <w:autoSpaceDE w:val="0"/>
              <w:autoSpaceDN w:val="0"/>
              <w:spacing w:before="53" w:after="0" w:line="360" w:lineRule="auto"/>
              <w:ind w:left="201"/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  <w:t xml:space="preserve">Mr. </w:t>
            </w:r>
            <w:r w:rsidR="00B332D9"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  <w:t>E. VENUGOPAL</w:t>
            </w:r>
            <w:r w:rsidR="00FC3067"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  <w:t xml:space="preserve">, </w:t>
            </w:r>
          </w:p>
          <w:p w:rsidR="007348B1" w:rsidRDefault="00FC3067">
            <w:pPr>
              <w:widowControl w:val="0"/>
              <w:autoSpaceDE w:val="0"/>
              <w:autoSpaceDN w:val="0"/>
              <w:spacing w:before="53" w:after="0" w:line="360" w:lineRule="auto"/>
              <w:ind w:left="201"/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  <w:t>M.E.,</w:t>
            </w:r>
            <w:r w:rsidR="00B332D9"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  <w:t xml:space="preserve"> Ph.D.</w:t>
            </w:r>
            <w:r>
              <w:rPr>
                <w:rFonts w:ascii="Times New Roman" w:eastAsia="Times New Roman" w:hAnsi="Times New Roman"/>
                <w:b/>
                <w:sz w:val="28"/>
                <w:lang w:val="en-US" w:bidi="en-US"/>
              </w:rPr>
              <w:t>,</w:t>
            </w:r>
          </w:p>
          <w:p w:rsidR="007348B1" w:rsidRDefault="007348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lang w:val="en-US" w:bidi="en-US"/>
              </w:rPr>
            </w:pP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1"/>
              <w:rPr>
                <w:rFonts w:ascii="Times New Roman" w:eastAsia="Times New Roman" w:hAnsi="Times New Roman"/>
                <w:b/>
                <w:sz w:val="24"/>
                <w:lang w:val="en-US" w:bidi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US" w:bidi="en-US"/>
              </w:rPr>
              <w:t>SUPERVISOR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Assistant</w:t>
            </w:r>
            <w:r>
              <w:rPr>
                <w:rFonts w:ascii="Times New Roman" w:eastAsia="Times New Roman" w:hAnsi="Times New Roman"/>
                <w:spacing w:val="-7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Professor,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Department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of</w:t>
            </w:r>
            <w:r>
              <w:rPr>
                <w:rFonts w:ascii="Times New Roman" w:eastAsia="Times New Roman" w:hAnsi="Times New Roman"/>
                <w:spacing w:val="-1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ECE,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Sri Eshwar College</w:t>
            </w:r>
            <w:r>
              <w:rPr>
                <w:rFonts w:ascii="Times New Roman" w:eastAsia="Times New Roman" w:hAnsi="Times New Roman"/>
                <w:spacing w:val="-6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of</w:t>
            </w:r>
            <w:r>
              <w:rPr>
                <w:rFonts w:ascii="Times New Roman" w:eastAsia="Times New Roman" w:hAnsi="Times New Roman"/>
                <w:spacing w:val="-3"/>
                <w:sz w:val="28"/>
                <w:szCs w:val="28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Engineering,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0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Kinathukadavu,</w:t>
            </w:r>
          </w:p>
          <w:p w:rsidR="007348B1" w:rsidRDefault="00FC3067">
            <w:pPr>
              <w:widowControl w:val="0"/>
              <w:autoSpaceDE w:val="0"/>
              <w:autoSpaceDN w:val="0"/>
              <w:spacing w:after="0" w:line="360" w:lineRule="auto"/>
              <w:ind w:left="201"/>
              <w:rPr>
                <w:rFonts w:ascii="Times New Roman" w:eastAsia="Times New Roman" w:hAnsi="Times New Roman"/>
                <w:b/>
                <w:sz w:val="24"/>
                <w:lang w:val="en-US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Coimbatore-641202.</w:t>
            </w:r>
          </w:p>
        </w:tc>
      </w:tr>
    </w:tbl>
    <w:p w:rsidR="007348B1" w:rsidRDefault="00FC3067">
      <w:pPr>
        <w:widowControl w:val="0"/>
        <w:tabs>
          <w:tab w:val="left" w:pos="7797"/>
        </w:tabs>
        <w:autoSpaceDE w:val="0"/>
        <w:autoSpaceDN w:val="0"/>
        <w:spacing w:before="240" w:after="0" w:line="360" w:lineRule="auto"/>
        <w:ind w:left="360" w:right="-46"/>
        <w:jc w:val="both"/>
        <w:rPr>
          <w:rFonts w:ascii="Times New Roman" w:eastAsia="Times New Roman" w:hAnsi="Times New Roman"/>
          <w:sz w:val="24"/>
          <w:lang w:val="en-US" w:bidi="en-US"/>
        </w:rPr>
      </w:pPr>
      <w:r>
        <w:rPr>
          <w:rFonts w:ascii="Times New Roman" w:eastAsia="Times New Roman" w:hAnsi="Times New Roman"/>
          <w:sz w:val="24"/>
          <w:lang w:val="en-US" w:bidi="en-US"/>
        </w:rPr>
        <w:t xml:space="preserve">Submitted for the </w:t>
      </w:r>
      <w:r>
        <w:rPr>
          <w:rFonts w:ascii="Times New Roman" w:eastAsia="Times New Roman" w:hAnsi="Times New Roman"/>
          <w:bCs/>
          <w:sz w:val="24"/>
          <w:lang w:val="en-US" w:bidi="en-US"/>
        </w:rPr>
        <w:t>End Semester</w:t>
      </w:r>
      <w:r>
        <w:rPr>
          <w:rFonts w:ascii="Times New Roman" w:eastAsia="Times New Roman" w:hAnsi="Times New Roman"/>
          <w:b/>
          <w:sz w:val="24"/>
          <w:lang w:val="en-US" w:bidi="en-US"/>
        </w:rPr>
        <w:t xml:space="preserve"> </w:t>
      </w:r>
      <w:r>
        <w:rPr>
          <w:rFonts w:ascii="Times New Roman" w:eastAsia="Times New Roman" w:hAnsi="Times New Roman"/>
          <w:sz w:val="24"/>
          <w:lang w:val="en-US" w:bidi="en-US"/>
        </w:rPr>
        <w:t>practical examination – Mini project work viva-voce held on _ _ _ _ _ _ _ _ _ _ _ _</w:t>
      </w:r>
    </w:p>
    <w:p w:rsidR="007348B1" w:rsidRDefault="007348B1">
      <w:pPr>
        <w:widowControl w:val="0"/>
        <w:autoSpaceDE w:val="0"/>
        <w:autoSpaceDN w:val="0"/>
        <w:spacing w:before="228" w:after="0" w:line="360" w:lineRule="auto"/>
        <w:ind w:left="360" w:right="928"/>
        <w:rPr>
          <w:rFonts w:ascii="Times New Roman" w:eastAsia="Times New Roman" w:hAnsi="Times New Roman"/>
          <w:sz w:val="24"/>
          <w:lang w:val="en-US" w:bidi="en-US"/>
        </w:rPr>
      </w:pPr>
    </w:p>
    <w:p w:rsidR="007348B1" w:rsidRDefault="00FC3067">
      <w:pPr>
        <w:widowControl w:val="0"/>
        <w:tabs>
          <w:tab w:val="left" w:pos="6521"/>
        </w:tabs>
        <w:autoSpaceDE w:val="0"/>
        <w:autoSpaceDN w:val="0"/>
        <w:spacing w:before="61" w:after="0" w:line="240" w:lineRule="auto"/>
        <w:ind w:left="426"/>
        <w:jc w:val="center"/>
        <w:rPr>
          <w:rFonts w:ascii="Times New Roman" w:eastAsia="Times New Roman" w:hAnsi="Times New Roman"/>
          <w:bCs/>
          <w:sz w:val="24"/>
          <w:szCs w:val="28"/>
          <w:lang w:val="en-US" w:bidi="en-US"/>
        </w:rPr>
      </w:pPr>
      <w:r>
        <w:rPr>
          <w:rFonts w:ascii="Times New Roman" w:eastAsia="Times New Roman" w:hAnsi="Times New Roman"/>
          <w:bCs/>
          <w:sz w:val="24"/>
          <w:szCs w:val="28"/>
          <w:lang w:val="en-US" w:bidi="en-US"/>
        </w:rPr>
        <w:t>………………………</w:t>
      </w:r>
      <w:r>
        <w:rPr>
          <w:rFonts w:ascii="Times New Roman" w:eastAsia="Times New Roman" w:hAnsi="Times New Roman"/>
          <w:bCs/>
          <w:sz w:val="24"/>
          <w:szCs w:val="28"/>
          <w:lang w:val="en-US" w:bidi="en-US"/>
        </w:rPr>
        <w:tab/>
        <w:t>………………………</w:t>
      </w:r>
    </w:p>
    <w:p w:rsidR="007348B1" w:rsidRDefault="00FC3067">
      <w:pPr>
        <w:widowControl w:val="0"/>
        <w:tabs>
          <w:tab w:val="left" w:pos="6663"/>
        </w:tabs>
        <w:autoSpaceDE w:val="0"/>
        <w:autoSpaceDN w:val="0"/>
        <w:spacing w:before="61" w:after="0" w:line="240" w:lineRule="auto"/>
        <w:ind w:left="709" w:hanging="283"/>
        <w:rPr>
          <w:rFonts w:ascii="Times New Roman" w:eastAsia="Times New Roman" w:hAnsi="Times New Roman"/>
          <w:b/>
          <w:sz w:val="24"/>
          <w:szCs w:val="28"/>
          <w:lang w:val="en-US" w:bidi="en-US"/>
        </w:rPr>
      </w:pPr>
      <w:r>
        <w:rPr>
          <w:rFonts w:ascii="Times New Roman" w:eastAsia="Times New Roman" w:hAnsi="Times New Roman"/>
          <w:b/>
          <w:sz w:val="24"/>
          <w:szCs w:val="28"/>
          <w:lang w:val="en-US" w:bidi="en-US"/>
        </w:rPr>
        <w:tab/>
      </w:r>
    </w:p>
    <w:p w:rsidR="007348B1" w:rsidRDefault="00FC3067">
      <w:pPr>
        <w:widowControl w:val="0"/>
        <w:tabs>
          <w:tab w:val="left" w:pos="6663"/>
        </w:tabs>
        <w:autoSpaceDE w:val="0"/>
        <w:autoSpaceDN w:val="0"/>
        <w:spacing w:before="61" w:after="0" w:line="240" w:lineRule="auto"/>
        <w:ind w:left="709" w:hanging="283"/>
        <w:rPr>
          <w:rFonts w:ascii="Times New Roman" w:eastAsia="Times New Roman" w:hAnsi="Times New Roman"/>
          <w:b/>
          <w:sz w:val="24"/>
          <w:szCs w:val="28"/>
          <w:lang w:val="en-US" w:bidi="en-US"/>
        </w:rPr>
      </w:pPr>
      <w:r>
        <w:rPr>
          <w:rFonts w:ascii="Times New Roman" w:eastAsia="Times New Roman" w:hAnsi="Times New Roman"/>
          <w:b/>
          <w:sz w:val="24"/>
          <w:szCs w:val="28"/>
          <w:lang w:val="en-US" w:bidi="en-US"/>
        </w:rPr>
        <w:tab/>
        <w:t>(Internal</w:t>
      </w:r>
      <w:r>
        <w:rPr>
          <w:rFonts w:ascii="Times New Roman" w:eastAsia="Times New Roman" w:hAnsi="Times New Roman"/>
          <w:b/>
          <w:spacing w:val="-4"/>
          <w:sz w:val="24"/>
          <w:szCs w:val="28"/>
          <w:lang w:val="en-US" w:bidi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8"/>
          <w:lang w:val="en-US" w:bidi="en-US"/>
        </w:rPr>
        <w:t>Examiner)</w:t>
      </w:r>
      <w:r>
        <w:rPr>
          <w:rFonts w:ascii="Times New Roman" w:eastAsia="Times New Roman" w:hAnsi="Times New Roman"/>
          <w:b/>
          <w:sz w:val="24"/>
          <w:szCs w:val="28"/>
          <w:lang w:val="en-US" w:bidi="en-US"/>
        </w:rPr>
        <w:tab/>
        <w:t>(External</w:t>
      </w:r>
      <w:r>
        <w:rPr>
          <w:rFonts w:ascii="Times New Roman" w:eastAsia="Times New Roman" w:hAnsi="Times New Roman"/>
          <w:b/>
          <w:spacing w:val="-2"/>
          <w:sz w:val="24"/>
          <w:szCs w:val="28"/>
          <w:lang w:val="en-US" w:bidi="en-US"/>
        </w:rPr>
        <w:t xml:space="preserve"> </w:t>
      </w:r>
      <w:r>
        <w:rPr>
          <w:rFonts w:ascii="Times New Roman" w:eastAsia="Times New Roman" w:hAnsi="Times New Roman"/>
          <w:b/>
          <w:sz w:val="24"/>
          <w:szCs w:val="28"/>
          <w:lang w:val="en-US" w:bidi="en-US"/>
        </w:rPr>
        <w:t>Examiner)</w:t>
      </w:r>
    </w:p>
    <w:p w:rsidR="007348B1" w:rsidRDefault="007348B1">
      <w:pPr>
        <w:widowControl w:val="0"/>
        <w:tabs>
          <w:tab w:val="left" w:pos="6663"/>
        </w:tabs>
        <w:autoSpaceDE w:val="0"/>
        <w:autoSpaceDN w:val="0"/>
        <w:spacing w:before="61" w:after="0" w:line="240" w:lineRule="auto"/>
        <w:ind w:left="709" w:hanging="283"/>
        <w:jc w:val="center"/>
        <w:rPr>
          <w:sz w:val="28"/>
          <w:szCs w:val="28"/>
          <w:lang w:val="en-US"/>
        </w:rPr>
      </w:pPr>
    </w:p>
    <w:tbl>
      <w:tblPr>
        <w:tblW w:w="9764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3"/>
        <w:gridCol w:w="781"/>
        <w:gridCol w:w="5022"/>
        <w:gridCol w:w="2218"/>
      </w:tblGrid>
      <w:tr w:rsidR="007348B1">
        <w:trPr>
          <w:trHeight w:val="592"/>
        </w:trPr>
        <w:tc>
          <w:tcPr>
            <w:tcW w:w="1743" w:type="dxa"/>
          </w:tcPr>
          <w:p w:rsidR="007348B1" w:rsidRDefault="00FC3067">
            <w:pPr>
              <w:pStyle w:val="TableParagraph"/>
              <w:rPr>
                <w:sz w:val="24"/>
              </w:rPr>
            </w:pPr>
            <w:r>
              <w:br w:type="page"/>
            </w:r>
          </w:p>
        </w:tc>
        <w:tc>
          <w:tcPr>
            <w:tcW w:w="5803" w:type="dxa"/>
            <w:gridSpan w:val="2"/>
          </w:tcPr>
          <w:p w:rsidR="007348B1" w:rsidRDefault="007348B1">
            <w:pPr>
              <w:pStyle w:val="TableParagraph"/>
              <w:spacing w:line="279" w:lineRule="exact"/>
              <w:ind w:left="1303"/>
              <w:jc w:val="center"/>
              <w:rPr>
                <w:b/>
                <w:sz w:val="26"/>
              </w:rPr>
            </w:pPr>
          </w:p>
          <w:p w:rsidR="007348B1" w:rsidRDefault="00FC3067">
            <w:pPr>
              <w:pStyle w:val="TableParagraph"/>
              <w:spacing w:line="279" w:lineRule="exact"/>
              <w:ind w:left="-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TABLE OF CONTENTS</w:t>
            </w:r>
          </w:p>
        </w:tc>
        <w:tc>
          <w:tcPr>
            <w:tcW w:w="2218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</w:tr>
      <w:tr w:rsidR="007348B1">
        <w:trPr>
          <w:trHeight w:val="1010"/>
        </w:trPr>
        <w:tc>
          <w:tcPr>
            <w:tcW w:w="1743" w:type="dxa"/>
          </w:tcPr>
          <w:p w:rsidR="007348B1" w:rsidRDefault="007348B1">
            <w:pPr>
              <w:pStyle w:val="TableParagraph"/>
              <w:spacing w:before="9"/>
              <w:rPr>
                <w:sz w:val="24"/>
              </w:rPr>
            </w:pPr>
          </w:p>
          <w:p w:rsidR="007348B1" w:rsidRDefault="00FC3067">
            <w:pPr>
              <w:pStyle w:val="TableParagraph"/>
              <w:ind w:right="5"/>
              <w:rPr>
                <w:b/>
                <w:sz w:val="26"/>
              </w:rPr>
            </w:pPr>
            <w:r>
              <w:rPr>
                <w:b/>
                <w:sz w:val="26"/>
              </w:rPr>
              <w:t>CHAPTER</w:t>
            </w:r>
            <w:r>
              <w:rPr>
                <w:b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No.</w:t>
            </w:r>
          </w:p>
        </w:tc>
        <w:tc>
          <w:tcPr>
            <w:tcW w:w="5803" w:type="dxa"/>
            <w:gridSpan w:val="2"/>
          </w:tcPr>
          <w:p w:rsidR="007348B1" w:rsidRDefault="007348B1">
            <w:pPr>
              <w:pStyle w:val="TableParagraph"/>
              <w:spacing w:before="9"/>
              <w:jc w:val="center"/>
              <w:rPr>
                <w:sz w:val="24"/>
              </w:rPr>
            </w:pPr>
          </w:p>
          <w:p w:rsidR="007348B1" w:rsidRDefault="00FC3067">
            <w:pPr>
              <w:pStyle w:val="TableParagraph"/>
              <w:ind w:right="-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TITLE</w:t>
            </w:r>
          </w:p>
        </w:tc>
        <w:tc>
          <w:tcPr>
            <w:tcW w:w="2218" w:type="dxa"/>
          </w:tcPr>
          <w:p w:rsidR="007348B1" w:rsidRDefault="007348B1">
            <w:pPr>
              <w:pStyle w:val="TableParagraph"/>
              <w:spacing w:before="9"/>
              <w:rPr>
                <w:sz w:val="24"/>
              </w:rPr>
            </w:pPr>
          </w:p>
          <w:p w:rsidR="007348B1" w:rsidRDefault="00FC3067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PAGE No.</w:t>
            </w:r>
          </w:p>
        </w:tc>
      </w:tr>
      <w:tr w:rsidR="007348B1">
        <w:trPr>
          <w:trHeight w:val="488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5803" w:type="dxa"/>
            <w:gridSpan w:val="2"/>
          </w:tcPr>
          <w:p w:rsidR="007348B1" w:rsidRDefault="00FC3067">
            <w:pPr>
              <w:pStyle w:val="TableParagraph"/>
              <w:spacing w:before="100"/>
              <w:ind w:left="273"/>
              <w:rPr>
                <w:b/>
                <w:sz w:val="26"/>
              </w:rPr>
            </w:pPr>
            <w:r>
              <w:rPr>
                <w:b/>
                <w:sz w:val="26"/>
              </w:rPr>
              <w:t>ABSTRACT</w:t>
            </w:r>
          </w:p>
        </w:tc>
        <w:tc>
          <w:tcPr>
            <w:tcW w:w="2218" w:type="dxa"/>
          </w:tcPr>
          <w:p w:rsidR="007348B1" w:rsidRDefault="00841D52">
            <w:pPr>
              <w:pStyle w:val="TableParagraph"/>
              <w:spacing w:before="100"/>
              <w:ind w:left="757" w:right="1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</w:t>
            </w:r>
          </w:p>
        </w:tc>
      </w:tr>
      <w:tr w:rsidR="007348B1">
        <w:trPr>
          <w:trHeight w:val="448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5803" w:type="dxa"/>
            <w:gridSpan w:val="2"/>
          </w:tcPr>
          <w:p w:rsidR="007348B1" w:rsidRDefault="00362DEF">
            <w:pPr>
              <w:pStyle w:val="TableParagraph"/>
              <w:spacing w:before="61"/>
              <w:ind w:left="273"/>
              <w:rPr>
                <w:b/>
                <w:sz w:val="26"/>
              </w:rPr>
            </w:pPr>
            <w:r>
              <w:rPr>
                <w:b/>
                <w:sz w:val="26"/>
              </w:rPr>
              <w:t>LIST OF FIGURES</w:t>
            </w:r>
          </w:p>
        </w:tc>
        <w:tc>
          <w:tcPr>
            <w:tcW w:w="2218" w:type="dxa"/>
          </w:tcPr>
          <w:p w:rsidR="007348B1" w:rsidRDefault="00841D52">
            <w:pPr>
              <w:pStyle w:val="TableParagraph"/>
              <w:spacing w:before="61"/>
              <w:ind w:left="757" w:right="1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</w:t>
            </w:r>
          </w:p>
        </w:tc>
      </w:tr>
      <w:tr w:rsidR="007348B1">
        <w:trPr>
          <w:trHeight w:val="448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5803" w:type="dxa"/>
            <w:gridSpan w:val="2"/>
          </w:tcPr>
          <w:p w:rsidR="007348B1" w:rsidRDefault="00362DEF">
            <w:pPr>
              <w:pStyle w:val="TableParagraph"/>
              <w:spacing w:before="61"/>
              <w:ind w:left="273"/>
              <w:rPr>
                <w:b/>
                <w:sz w:val="26"/>
              </w:rPr>
            </w:pPr>
            <w:r>
              <w:rPr>
                <w:b/>
                <w:sz w:val="26"/>
              </w:rPr>
              <w:t>LIST OF ABREVATIONS</w:t>
            </w:r>
          </w:p>
        </w:tc>
        <w:tc>
          <w:tcPr>
            <w:tcW w:w="2218" w:type="dxa"/>
          </w:tcPr>
          <w:p w:rsidR="007348B1" w:rsidRDefault="00841D52">
            <w:pPr>
              <w:pStyle w:val="TableParagraph"/>
              <w:spacing w:before="61"/>
              <w:ind w:left="757" w:right="1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iii</w:t>
            </w:r>
          </w:p>
        </w:tc>
      </w:tr>
      <w:tr w:rsidR="007348B1">
        <w:trPr>
          <w:trHeight w:val="500"/>
        </w:trPr>
        <w:tc>
          <w:tcPr>
            <w:tcW w:w="1743" w:type="dxa"/>
          </w:tcPr>
          <w:p w:rsidR="007348B1" w:rsidRDefault="00FC3067">
            <w:pPr>
              <w:pStyle w:val="TableParagraph"/>
              <w:spacing w:before="113"/>
              <w:ind w:left="76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803" w:type="dxa"/>
            <w:gridSpan w:val="2"/>
          </w:tcPr>
          <w:p w:rsidR="007348B1" w:rsidRDefault="00FC3067">
            <w:pPr>
              <w:pStyle w:val="TableParagraph"/>
              <w:spacing w:before="113"/>
              <w:ind w:left="273"/>
              <w:rPr>
                <w:b/>
                <w:sz w:val="26"/>
              </w:rPr>
            </w:pPr>
            <w:r>
              <w:rPr>
                <w:b/>
                <w:sz w:val="26"/>
              </w:rPr>
              <w:t>INTRODUCTION</w:t>
            </w:r>
          </w:p>
        </w:tc>
        <w:tc>
          <w:tcPr>
            <w:tcW w:w="2218" w:type="dxa"/>
          </w:tcPr>
          <w:p w:rsidR="007348B1" w:rsidRDefault="00FC3067">
            <w:pPr>
              <w:pStyle w:val="TableParagraph"/>
              <w:spacing w:before="113"/>
              <w:ind w:left="58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</w:tr>
      <w:tr w:rsidR="007348B1">
        <w:trPr>
          <w:trHeight w:val="482"/>
        </w:trPr>
        <w:tc>
          <w:tcPr>
            <w:tcW w:w="1743" w:type="dxa"/>
          </w:tcPr>
          <w:p w:rsidR="007348B1" w:rsidRDefault="00FC3067">
            <w:pPr>
              <w:pStyle w:val="TableParagraph"/>
              <w:spacing w:before="61"/>
              <w:ind w:left="76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5803" w:type="dxa"/>
            <w:gridSpan w:val="2"/>
          </w:tcPr>
          <w:p w:rsidR="007348B1" w:rsidRDefault="00FC3067">
            <w:pPr>
              <w:pStyle w:val="TableParagraph"/>
              <w:spacing w:before="61"/>
              <w:ind w:left="273"/>
              <w:rPr>
                <w:b/>
                <w:sz w:val="26"/>
              </w:rPr>
            </w:pPr>
            <w:r>
              <w:rPr>
                <w:b/>
                <w:sz w:val="26"/>
              </w:rPr>
              <w:t>LITERATURE SURVEY</w:t>
            </w:r>
          </w:p>
        </w:tc>
        <w:tc>
          <w:tcPr>
            <w:tcW w:w="2218" w:type="dxa"/>
          </w:tcPr>
          <w:p w:rsidR="007348B1" w:rsidRDefault="00713B2D">
            <w:pPr>
              <w:pStyle w:val="TableParagraph"/>
              <w:spacing w:before="135"/>
              <w:ind w:left="58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  <w:tr w:rsidR="007348B1">
        <w:trPr>
          <w:trHeight w:val="444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781" w:type="dxa"/>
          </w:tcPr>
          <w:p w:rsidR="007348B1" w:rsidRDefault="00FC3067">
            <w:pPr>
              <w:pStyle w:val="TableParagraph"/>
              <w:spacing w:before="20"/>
              <w:ind w:right="180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2.1</w:t>
            </w:r>
          </w:p>
        </w:tc>
        <w:tc>
          <w:tcPr>
            <w:tcW w:w="5022" w:type="dxa"/>
          </w:tcPr>
          <w:p w:rsidR="007348B1" w:rsidRDefault="00FC3067">
            <w:pPr>
              <w:pStyle w:val="TableParagraph"/>
              <w:spacing w:before="20"/>
              <w:ind w:left="183"/>
              <w:rPr>
                <w:sz w:val="26"/>
              </w:rPr>
            </w:pPr>
            <w:r>
              <w:rPr>
                <w:sz w:val="26"/>
              </w:rPr>
              <w:t>EXISTING PRODUCT</w:t>
            </w:r>
          </w:p>
        </w:tc>
        <w:tc>
          <w:tcPr>
            <w:tcW w:w="2218" w:type="dxa"/>
          </w:tcPr>
          <w:p w:rsidR="007348B1" w:rsidRDefault="00713B2D">
            <w:pPr>
              <w:pStyle w:val="TableParagraph"/>
              <w:spacing w:before="94"/>
              <w:ind w:left="5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7348B1">
        <w:trPr>
          <w:trHeight w:val="413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781" w:type="dxa"/>
          </w:tcPr>
          <w:p w:rsidR="007348B1" w:rsidRDefault="00FC3067">
            <w:pPr>
              <w:pStyle w:val="TableParagraph"/>
              <w:spacing w:before="22"/>
              <w:ind w:right="180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2.2</w:t>
            </w:r>
          </w:p>
        </w:tc>
        <w:tc>
          <w:tcPr>
            <w:tcW w:w="5022" w:type="dxa"/>
          </w:tcPr>
          <w:p w:rsidR="007348B1" w:rsidRDefault="00FC3067">
            <w:pPr>
              <w:pStyle w:val="TableParagraph"/>
              <w:spacing w:before="22"/>
              <w:ind w:left="183"/>
              <w:rPr>
                <w:sz w:val="26"/>
              </w:rPr>
            </w:pPr>
            <w:r>
              <w:rPr>
                <w:sz w:val="26"/>
              </w:rPr>
              <w:t>PROBLEM STATEMENT</w:t>
            </w:r>
          </w:p>
        </w:tc>
        <w:tc>
          <w:tcPr>
            <w:tcW w:w="2218" w:type="dxa"/>
          </w:tcPr>
          <w:p w:rsidR="007348B1" w:rsidRDefault="00713B2D">
            <w:pPr>
              <w:pStyle w:val="TableParagraph"/>
              <w:spacing w:before="22"/>
              <w:ind w:left="5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7348B1">
        <w:trPr>
          <w:trHeight w:val="448"/>
        </w:trPr>
        <w:tc>
          <w:tcPr>
            <w:tcW w:w="1743" w:type="dxa"/>
          </w:tcPr>
          <w:p w:rsidR="007348B1" w:rsidRDefault="00FC3067">
            <w:pPr>
              <w:pStyle w:val="TableParagraph"/>
              <w:spacing w:before="64"/>
              <w:ind w:left="76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5803" w:type="dxa"/>
            <w:gridSpan w:val="2"/>
          </w:tcPr>
          <w:p w:rsidR="007348B1" w:rsidRDefault="00FC3067">
            <w:pPr>
              <w:pStyle w:val="TableParagraph"/>
              <w:spacing w:before="64"/>
              <w:ind w:left="273"/>
              <w:rPr>
                <w:b/>
                <w:sz w:val="26"/>
              </w:rPr>
            </w:pPr>
            <w:r>
              <w:rPr>
                <w:b/>
                <w:sz w:val="26"/>
              </w:rPr>
              <w:t>PROPOSED SOLUTION</w:t>
            </w:r>
          </w:p>
        </w:tc>
        <w:tc>
          <w:tcPr>
            <w:tcW w:w="2218" w:type="dxa"/>
          </w:tcPr>
          <w:p w:rsidR="007348B1" w:rsidRDefault="00713B2D">
            <w:pPr>
              <w:pStyle w:val="TableParagraph"/>
              <w:spacing w:before="64"/>
              <w:ind w:left="757" w:right="1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</w:p>
        </w:tc>
      </w:tr>
      <w:tr w:rsidR="007348B1">
        <w:trPr>
          <w:trHeight w:val="445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5803" w:type="dxa"/>
            <w:gridSpan w:val="2"/>
          </w:tcPr>
          <w:p w:rsidR="007348B1" w:rsidRDefault="00FC3067">
            <w:pPr>
              <w:pStyle w:val="TableParagraph"/>
              <w:tabs>
                <w:tab w:val="left" w:pos="986"/>
              </w:tabs>
              <w:spacing w:before="57"/>
              <w:ind w:left="273"/>
              <w:rPr>
                <w:sz w:val="26"/>
              </w:rPr>
            </w:pPr>
            <w:r>
              <w:rPr>
                <w:sz w:val="26"/>
              </w:rPr>
              <w:t>3.1</w:t>
            </w:r>
            <w:r>
              <w:rPr>
                <w:sz w:val="26"/>
              </w:rPr>
              <w:tab/>
              <w:t>OVERVIEW</w:t>
            </w:r>
          </w:p>
        </w:tc>
        <w:tc>
          <w:tcPr>
            <w:tcW w:w="2218" w:type="dxa"/>
          </w:tcPr>
          <w:p w:rsidR="007348B1" w:rsidRDefault="00713B2D">
            <w:pPr>
              <w:pStyle w:val="TableParagraph"/>
              <w:spacing w:before="57"/>
              <w:ind w:left="757" w:right="175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7348B1">
        <w:trPr>
          <w:trHeight w:val="449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5803" w:type="dxa"/>
            <w:gridSpan w:val="2"/>
          </w:tcPr>
          <w:p w:rsidR="007348B1" w:rsidRDefault="00FC3067">
            <w:pPr>
              <w:pStyle w:val="TableParagraph"/>
              <w:tabs>
                <w:tab w:val="left" w:pos="986"/>
              </w:tabs>
              <w:spacing w:before="61"/>
              <w:ind w:left="273"/>
              <w:rPr>
                <w:sz w:val="26"/>
              </w:rPr>
            </w:pPr>
            <w:r>
              <w:rPr>
                <w:sz w:val="26"/>
              </w:rPr>
              <w:t>3.2</w:t>
            </w:r>
            <w:r>
              <w:rPr>
                <w:sz w:val="26"/>
              </w:rPr>
              <w:tab/>
              <w:t>BLOCK DIAGRAM</w:t>
            </w:r>
          </w:p>
        </w:tc>
        <w:tc>
          <w:tcPr>
            <w:tcW w:w="2218" w:type="dxa"/>
          </w:tcPr>
          <w:p w:rsidR="007348B1" w:rsidRDefault="00713B2D">
            <w:pPr>
              <w:pStyle w:val="TableParagraph"/>
              <w:spacing w:before="61"/>
              <w:ind w:left="757" w:right="175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7348B1">
        <w:trPr>
          <w:trHeight w:val="483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5803" w:type="dxa"/>
            <w:gridSpan w:val="2"/>
          </w:tcPr>
          <w:p w:rsidR="007348B1" w:rsidRDefault="007348B1" w:rsidP="00362DEF">
            <w:pPr>
              <w:pStyle w:val="TableParagraph"/>
              <w:tabs>
                <w:tab w:val="left" w:pos="976"/>
              </w:tabs>
              <w:spacing w:before="61"/>
              <w:rPr>
                <w:sz w:val="26"/>
              </w:rPr>
            </w:pPr>
          </w:p>
        </w:tc>
        <w:tc>
          <w:tcPr>
            <w:tcW w:w="2218" w:type="dxa"/>
          </w:tcPr>
          <w:p w:rsidR="007348B1" w:rsidRDefault="007348B1">
            <w:pPr>
              <w:pStyle w:val="TableParagraph"/>
              <w:spacing w:before="61"/>
              <w:ind w:left="757" w:right="175"/>
              <w:jc w:val="center"/>
              <w:rPr>
                <w:sz w:val="26"/>
              </w:rPr>
            </w:pPr>
          </w:p>
        </w:tc>
      </w:tr>
      <w:tr w:rsidR="007348B1">
        <w:trPr>
          <w:trHeight w:val="554"/>
        </w:trPr>
        <w:tc>
          <w:tcPr>
            <w:tcW w:w="1743" w:type="dxa"/>
          </w:tcPr>
          <w:p w:rsidR="007348B1" w:rsidRDefault="00FC3067">
            <w:pPr>
              <w:pStyle w:val="TableParagraph"/>
              <w:spacing w:before="95"/>
              <w:ind w:left="768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5803" w:type="dxa"/>
            <w:gridSpan w:val="2"/>
          </w:tcPr>
          <w:p w:rsidR="007348B1" w:rsidRDefault="00362DEF" w:rsidP="00362DEF">
            <w:pPr>
              <w:pStyle w:val="TableParagraph"/>
              <w:spacing w:before="9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</w:t>
            </w:r>
            <w:r w:rsidR="00FC3067">
              <w:rPr>
                <w:b/>
                <w:sz w:val="26"/>
              </w:rPr>
              <w:t>HARDWAE DESCRIPTION</w:t>
            </w:r>
          </w:p>
        </w:tc>
        <w:tc>
          <w:tcPr>
            <w:tcW w:w="2218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</w:tr>
      <w:tr w:rsidR="007348B1">
        <w:trPr>
          <w:trHeight w:val="519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781" w:type="dxa"/>
          </w:tcPr>
          <w:p w:rsidR="007348B1" w:rsidRDefault="00FC3067">
            <w:pPr>
              <w:pStyle w:val="TableParagraph"/>
              <w:spacing w:before="131"/>
              <w:ind w:right="180"/>
              <w:jc w:val="right"/>
              <w:rPr>
                <w:sz w:val="26"/>
              </w:rPr>
            </w:pPr>
            <w:r>
              <w:rPr>
                <w:w w:val="95"/>
                <w:sz w:val="26"/>
              </w:rPr>
              <w:t>4.1</w:t>
            </w:r>
          </w:p>
        </w:tc>
        <w:tc>
          <w:tcPr>
            <w:tcW w:w="5022" w:type="dxa"/>
          </w:tcPr>
          <w:p w:rsidR="007348B1" w:rsidRDefault="00FC3067">
            <w:pPr>
              <w:pStyle w:val="TableParagraph"/>
              <w:spacing w:before="131"/>
              <w:ind w:left="183"/>
              <w:rPr>
                <w:sz w:val="26"/>
              </w:rPr>
            </w:pPr>
            <w:r>
              <w:rPr>
                <w:sz w:val="26"/>
              </w:rPr>
              <w:t xml:space="preserve">OVERVIEW </w:t>
            </w:r>
          </w:p>
        </w:tc>
        <w:tc>
          <w:tcPr>
            <w:tcW w:w="2218" w:type="dxa"/>
          </w:tcPr>
          <w:p w:rsidR="007348B1" w:rsidRDefault="00713B2D">
            <w:pPr>
              <w:pStyle w:val="TableParagraph"/>
              <w:spacing w:before="131"/>
              <w:ind w:left="757" w:right="175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7348B1">
        <w:trPr>
          <w:trHeight w:val="519"/>
        </w:trPr>
        <w:tc>
          <w:tcPr>
            <w:tcW w:w="1743" w:type="dxa"/>
          </w:tcPr>
          <w:p w:rsidR="007348B1" w:rsidRDefault="00B332D9">
            <w:pPr>
              <w:pStyle w:val="TableParagraph"/>
              <w:spacing w:before="72"/>
              <w:ind w:left="20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 xml:space="preserve">         </w:t>
            </w:r>
            <w:r w:rsidR="00FC3067">
              <w:rPr>
                <w:b/>
                <w:w w:val="99"/>
                <w:sz w:val="26"/>
              </w:rPr>
              <w:t>5</w:t>
            </w:r>
          </w:p>
        </w:tc>
        <w:tc>
          <w:tcPr>
            <w:tcW w:w="5803" w:type="dxa"/>
            <w:gridSpan w:val="2"/>
          </w:tcPr>
          <w:p w:rsidR="007348B1" w:rsidRDefault="003D5C9D" w:rsidP="003D5C9D">
            <w:pPr>
              <w:pStyle w:val="TableParagraph"/>
              <w:spacing w:before="72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</w:t>
            </w:r>
            <w:r w:rsidR="00FC3067">
              <w:rPr>
                <w:b/>
                <w:sz w:val="26"/>
              </w:rPr>
              <w:t>SOFTWARE DESCRIPTION</w:t>
            </w:r>
          </w:p>
        </w:tc>
        <w:tc>
          <w:tcPr>
            <w:tcW w:w="2218" w:type="dxa"/>
          </w:tcPr>
          <w:p w:rsidR="007348B1" w:rsidRDefault="003D5C9D">
            <w:pPr>
              <w:pStyle w:val="TableParagraph"/>
              <w:spacing w:before="72"/>
              <w:ind w:left="228" w:right="198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 xml:space="preserve">         </w:t>
            </w:r>
            <w:r w:rsidR="00713B2D">
              <w:rPr>
                <w:bCs/>
                <w:sz w:val="26"/>
              </w:rPr>
              <w:t>9</w:t>
            </w:r>
          </w:p>
        </w:tc>
      </w:tr>
      <w:tr w:rsidR="007348B1">
        <w:trPr>
          <w:trHeight w:val="519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781" w:type="dxa"/>
          </w:tcPr>
          <w:p w:rsidR="007348B1" w:rsidRDefault="00FC3067">
            <w:pPr>
              <w:pStyle w:val="TableParagraph"/>
              <w:spacing w:before="131"/>
              <w:ind w:right="180"/>
              <w:jc w:val="right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5.1</w:t>
            </w:r>
          </w:p>
        </w:tc>
        <w:tc>
          <w:tcPr>
            <w:tcW w:w="5022" w:type="dxa"/>
          </w:tcPr>
          <w:p w:rsidR="007348B1" w:rsidRDefault="00FC3067">
            <w:pPr>
              <w:pStyle w:val="TableParagraph"/>
              <w:spacing w:before="131"/>
              <w:ind w:left="183"/>
              <w:rPr>
                <w:sz w:val="26"/>
              </w:rPr>
            </w:pPr>
            <w:r>
              <w:rPr>
                <w:sz w:val="26"/>
              </w:rPr>
              <w:t>PROCEDURE TO CREATE 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PROJECT</w:t>
            </w:r>
          </w:p>
        </w:tc>
        <w:tc>
          <w:tcPr>
            <w:tcW w:w="2218" w:type="dxa"/>
          </w:tcPr>
          <w:p w:rsidR="007348B1" w:rsidRDefault="003D5C9D">
            <w:pPr>
              <w:pStyle w:val="TableParagraph"/>
              <w:spacing w:before="79"/>
              <w:ind w:left="228" w:right="19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</w:t>
            </w:r>
            <w:r w:rsidR="00713B2D">
              <w:rPr>
                <w:sz w:val="26"/>
              </w:rPr>
              <w:t>9</w:t>
            </w:r>
          </w:p>
        </w:tc>
      </w:tr>
      <w:tr w:rsidR="007348B1">
        <w:trPr>
          <w:trHeight w:val="519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781" w:type="dxa"/>
          </w:tcPr>
          <w:p w:rsidR="007348B1" w:rsidRDefault="00FC3067">
            <w:pPr>
              <w:pStyle w:val="TableParagraph"/>
              <w:spacing w:before="131"/>
              <w:ind w:right="180"/>
              <w:jc w:val="right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5.2</w:t>
            </w:r>
          </w:p>
        </w:tc>
        <w:tc>
          <w:tcPr>
            <w:tcW w:w="5022" w:type="dxa"/>
          </w:tcPr>
          <w:p w:rsidR="007348B1" w:rsidRDefault="00FC3067">
            <w:pPr>
              <w:pStyle w:val="TableParagraph"/>
              <w:spacing w:before="131"/>
              <w:ind w:left="183"/>
              <w:rPr>
                <w:sz w:val="26"/>
              </w:rPr>
            </w:pPr>
            <w:r>
              <w:rPr>
                <w:sz w:val="26"/>
              </w:rPr>
              <w:t>CODING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STRUCTURE</w:t>
            </w:r>
          </w:p>
        </w:tc>
        <w:tc>
          <w:tcPr>
            <w:tcW w:w="2218" w:type="dxa"/>
          </w:tcPr>
          <w:p w:rsidR="007348B1" w:rsidRDefault="003D5C9D">
            <w:pPr>
              <w:pStyle w:val="TableParagraph"/>
              <w:spacing w:before="77"/>
              <w:ind w:left="228" w:right="19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</w:t>
            </w:r>
            <w:r w:rsidR="00713B2D">
              <w:rPr>
                <w:sz w:val="26"/>
              </w:rPr>
              <w:t>10</w:t>
            </w:r>
          </w:p>
        </w:tc>
      </w:tr>
      <w:tr w:rsidR="007348B1">
        <w:trPr>
          <w:trHeight w:val="519"/>
        </w:trPr>
        <w:tc>
          <w:tcPr>
            <w:tcW w:w="1743" w:type="dxa"/>
          </w:tcPr>
          <w:p w:rsidR="007348B1" w:rsidRDefault="00B332D9">
            <w:pPr>
              <w:pStyle w:val="TableParagraph"/>
              <w:spacing w:before="82"/>
              <w:ind w:left="20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 xml:space="preserve">         </w:t>
            </w:r>
            <w:r w:rsidR="00FC3067">
              <w:rPr>
                <w:b/>
                <w:w w:val="99"/>
                <w:sz w:val="26"/>
              </w:rPr>
              <w:t>6</w:t>
            </w:r>
          </w:p>
        </w:tc>
        <w:tc>
          <w:tcPr>
            <w:tcW w:w="5803" w:type="dxa"/>
            <w:gridSpan w:val="2"/>
          </w:tcPr>
          <w:p w:rsidR="007348B1" w:rsidRDefault="003D5C9D" w:rsidP="003D5C9D">
            <w:pPr>
              <w:pStyle w:val="TableParagraph"/>
              <w:spacing w:before="82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</w:t>
            </w:r>
            <w:r w:rsidR="00FC3067">
              <w:rPr>
                <w:b/>
                <w:sz w:val="26"/>
              </w:rPr>
              <w:t>RESULT AND IMPLEMENTATIONS</w:t>
            </w:r>
          </w:p>
        </w:tc>
        <w:tc>
          <w:tcPr>
            <w:tcW w:w="2218" w:type="dxa"/>
          </w:tcPr>
          <w:p w:rsidR="007348B1" w:rsidRDefault="003D5C9D">
            <w:pPr>
              <w:pStyle w:val="TableParagraph"/>
              <w:spacing w:before="82"/>
              <w:ind w:left="228" w:right="19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</w:t>
            </w:r>
            <w:r w:rsidR="00713B2D">
              <w:rPr>
                <w:b/>
                <w:sz w:val="26"/>
              </w:rPr>
              <w:t>12</w:t>
            </w:r>
          </w:p>
        </w:tc>
      </w:tr>
      <w:tr w:rsidR="007348B1">
        <w:trPr>
          <w:trHeight w:val="519"/>
        </w:trPr>
        <w:tc>
          <w:tcPr>
            <w:tcW w:w="1743" w:type="dxa"/>
          </w:tcPr>
          <w:p w:rsidR="007348B1" w:rsidRDefault="00B332D9">
            <w:pPr>
              <w:pStyle w:val="TableParagraph"/>
              <w:spacing w:before="77"/>
              <w:ind w:left="20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 xml:space="preserve">         </w:t>
            </w:r>
            <w:r w:rsidR="00FC3067">
              <w:rPr>
                <w:b/>
                <w:w w:val="99"/>
                <w:sz w:val="26"/>
              </w:rPr>
              <w:t>7</w:t>
            </w:r>
          </w:p>
        </w:tc>
        <w:tc>
          <w:tcPr>
            <w:tcW w:w="5803" w:type="dxa"/>
            <w:gridSpan w:val="2"/>
          </w:tcPr>
          <w:p w:rsidR="007348B1" w:rsidRDefault="003D5C9D" w:rsidP="003D5C9D">
            <w:pPr>
              <w:pStyle w:val="TableParagraph"/>
              <w:spacing w:before="7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</w:t>
            </w:r>
            <w:r w:rsidR="00FC3067">
              <w:rPr>
                <w:b/>
                <w:sz w:val="26"/>
              </w:rPr>
              <w:t>CONCLUSION AND FUTURE SCOPE</w:t>
            </w:r>
          </w:p>
        </w:tc>
        <w:tc>
          <w:tcPr>
            <w:tcW w:w="2218" w:type="dxa"/>
          </w:tcPr>
          <w:p w:rsidR="007348B1" w:rsidRDefault="003D5C9D">
            <w:pPr>
              <w:pStyle w:val="TableParagraph"/>
              <w:spacing w:before="77"/>
              <w:ind w:left="228" w:right="19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</w:t>
            </w:r>
            <w:r w:rsidR="00713B2D">
              <w:rPr>
                <w:b/>
                <w:sz w:val="26"/>
              </w:rPr>
              <w:t>13</w:t>
            </w:r>
          </w:p>
        </w:tc>
      </w:tr>
      <w:tr w:rsidR="007348B1">
        <w:trPr>
          <w:trHeight w:val="519"/>
        </w:trPr>
        <w:tc>
          <w:tcPr>
            <w:tcW w:w="1743" w:type="dxa"/>
          </w:tcPr>
          <w:p w:rsidR="007348B1" w:rsidRDefault="007348B1">
            <w:pPr>
              <w:pStyle w:val="TableParagraph"/>
              <w:rPr>
                <w:sz w:val="24"/>
              </w:rPr>
            </w:pPr>
          </w:p>
        </w:tc>
        <w:tc>
          <w:tcPr>
            <w:tcW w:w="5803" w:type="dxa"/>
            <w:gridSpan w:val="2"/>
          </w:tcPr>
          <w:p w:rsidR="007348B1" w:rsidRDefault="003D5C9D" w:rsidP="003D5C9D">
            <w:pPr>
              <w:pStyle w:val="TableParagraph"/>
              <w:spacing w:before="69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</w:t>
            </w:r>
            <w:r w:rsidR="00FC3067">
              <w:rPr>
                <w:b/>
                <w:sz w:val="26"/>
              </w:rPr>
              <w:t>REFERENCE</w:t>
            </w:r>
          </w:p>
        </w:tc>
        <w:tc>
          <w:tcPr>
            <w:tcW w:w="2218" w:type="dxa"/>
          </w:tcPr>
          <w:p w:rsidR="007348B1" w:rsidRDefault="003D5C9D">
            <w:pPr>
              <w:pStyle w:val="TableParagraph"/>
              <w:spacing w:before="69"/>
              <w:ind w:left="228" w:right="19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</w:t>
            </w:r>
            <w:r w:rsidR="00713B2D">
              <w:rPr>
                <w:b/>
                <w:sz w:val="26"/>
              </w:rPr>
              <w:t>14</w:t>
            </w:r>
          </w:p>
        </w:tc>
      </w:tr>
    </w:tbl>
    <w:p w:rsidR="007348B1" w:rsidRDefault="007348B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348B1" w:rsidRDefault="007348B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348B1" w:rsidRDefault="007348B1">
      <w:pPr>
        <w:pStyle w:val="Heading2"/>
        <w:ind w:right="1584"/>
      </w:pPr>
    </w:p>
    <w:p w:rsidR="007348B1" w:rsidRDefault="007348B1">
      <w:pPr>
        <w:pStyle w:val="Heading2"/>
        <w:ind w:right="1584"/>
        <w:rPr>
          <w:b w:val="0"/>
        </w:rPr>
      </w:pPr>
    </w:p>
    <w:p w:rsidR="007348B1" w:rsidRDefault="007348B1">
      <w:pPr>
        <w:pStyle w:val="Heading2"/>
        <w:ind w:right="1584"/>
        <w:rPr>
          <w:b w:val="0"/>
        </w:rPr>
      </w:pPr>
    </w:p>
    <w:p w:rsidR="007348B1" w:rsidRDefault="007348B1">
      <w:pPr>
        <w:pStyle w:val="Heading2"/>
        <w:ind w:right="1584"/>
        <w:rPr>
          <w:b w:val="0"/>
        </w:rPr>
      </w:pPr>
    </w:p>
    <w:p w:rsidR="007348B1" w:rsidRDefault="007348B1">
      <w:pPr>
        <w:pStyle w:val="Heading2"/>
        <w:ind w:right="1584"/>
        <w:rPr>
          <w:b w:val="0"/>
        </w:rPr>
      </w:pPr>
    </w:p>
    <w:p w:rsidR="007348B1" w:rsidRDefault="007348B1" w:rsidP="00841D52">
      <w:pPr>
        <w:pStyle w:val="Heading2"/>
        <w:ind w:right="1584"/>
        <w:jc w:val="left"/>
        <w:rPr>
          <w:b w:val="0"/>
        </w:rPr>
      </w:pPr>
    </w:p>
    <w:p w:rsidR="007348B1" w:rsidRDefault="00FC3067">
      <w:pPr>
        <w:pStyle w:val="Heading2"/>
        <w:spacing w:line="480" w:lineRule="auto"/>
        <w:ind w:right="1584"/>
      </w:pPr>
      <w:r>
        <w:t>ABSTRACT</w:t>
      </w:r>
    </w:p>
    <w:p w:rsidR="00A46711" w:rsidRDefault="00A46711">
      <w:pPr>
        <w:spacing w:line="240" w:lineRule="auto"/>
        <w:rPr>
          <w:rFonts w:ascii="Times New Roman" w:hAnsi="Times New Roman"/>
          <w:color w:val="2E2E2E"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lastRenderedPageBreak/>
        <w:t xml:space="preserve">                   </w:t>
      </w:r>
      <w:r w:rsidRPr="00A46711">
        <w:rPr>
          <w:rFonts w:ascii="Times New Roman" w:hAnsi="Times New Roman"/>
          <w:color w:val="2E2E2E"/>
          <w:sz w:val="28"/>
          <w:szCs w:val="28"/>
        </w:rPr>
        <w:t xml:space="preserve">The massive consumption of a wide range plastic products has </w:t>
      </w:r>
    </w:p>
    <w:p w:rsidR="00A46711" w:rsidRDefault="00A46711">
      <w:pPr>
        <w:spacing w:line="240" w:lineRule="auto"/>
        <w:rPr>
          <w:rFonts w:ascii="Times New Roman" w:hAnsi="Times New Roman"/>
          <w:color w:val="2E2E2E"/>
          <w:sz w:val="28"/>
          <w:szCs w:val="28"/>
        </w:rPr>
      </w:pPr>
      <w:r w:rsidRPr="00A46711">
        <w:rPr>
          <w:rFonts w:ascii="Times New Roman" w:hAnsi="Times New Roman"/>
          <w:color w:val="2E2E2E"/>
          <w:sz w:val="28"/>
          <w:szCs w:val="28"/>
        </w:rPr>
        <w:t xml:space="preserve">generated a huge amount of plastic waste. There is a need to provide awareness </w:t>
      </w:r>
    </w:p>
    <w:p w:rsidR="00A46711" w:rsidRDefault="00A46711">
      <w:pPr>
        <w:spacing w:line="240" w:lineRule="auto"/>
        <w:rPr>
          <w:rFonts w:ascii="Times New Roman" w:hAnsi="Times New Roman"/>
          <w:color w:val="2E2E2E"/>
          <w:sz w:val="28"/>
          <w:szCs w:val="28"/>
        </w:rPr>
      </w:pPr>
      <w:r w:rsidRPr="00A46711">
        <w:rPr>
          <w:rFonts w:ascii="Times New Roman" w:hAnsi="Times New Roman"/>
          <w:color w:val="2E2E2E"/>
          <w:sz w:val="28"/>
          <w:szCs w:val="28"/>
        </w:rPr>
        <w:t xml:space="preserve">of their uses and routine management as a part of our lifestyle. Nowadays, </w:t>
      </w:r>
    </w:p>
    <w:p w:rsidR="00A46711" w:rsidRDefault="00A46711">
      <w:pPr>
        <w:spacing w:line="240" w:lineRule="auto"/>
        <w:rPr>
          <w:rFonts w:ascii="Times New Roman" w:hAnsi="Times New Roman"/>
          <w:color w:val="2E2E2E"/>
          <w:sz w:val="28"/>
          <w:szCs w:val="28"/>
        </w:rPr>
      </w:pPr>
      <w:r w:rsidRPr="00A46711">
        <w:rPr>
          <w:rFonts w:ascii="Times New Roman" w:hAnsi="Times New Roman"/>
          <w:color w:val="2E2E2E"/>
          <w:sz w:val="28"/>
          <w:szCs w:val="28"/>
        </w:rPr>
        <w:t xml:space="preserve">plastics are increasingly being used in our daily life activities, including the </w:t>
      </w:r>
    </w:p>
    <w:p w:rsidR="00A46711" w:rsidRDefault="00A46711">
      <w:pPr>
        <w:spacing w:line="240" w:lineRule="auto"/>
        <w:rPr>
          <w:rFonts w:ascii="Times New Roman" w:hAnsi="Times New Roman"/>
          <w:color w:val="2E2E2E"/>
          <w:sz w:val="28"/>
          <w:szCs w:val="28"/>
        </w:rPr>
      </w:pPr>
      <w:r w:rsidRPr="00A46711">
        <w:rPr>
          <w:rFonts w:ascii="Times New Roman" w:hAnsi="Times New Roman"/>
          <w:color w:val="2E2E2E"/>
          <w:sz w:val="28"/>
          <w:szCs w:val="28"/>
        </w:rPr>
        <w:t xml:space="preserve">packaging in different food and brewing companies, cosmetics, pharmaceutical, </w:t>
      </w:r>
    </w:p>
    <w:p w:rsidR="00A46711" w:rsidRDefault="00A46711">
      <w:pPr>
        <w:spacing w:line="240" w:lineRule="auto"/>
        <w:rPr>
          <w:rFonts w:ascii="Times New Roman" w:hAnsi="Times New Roman"/>
          <w:color w:val="2E2E2E"/>
          <w:sz w:val="28"/>
          <w:szCs w:val="28"/>
        </w:rPr>
      </w:pPr>
      <w:r w:rsidRPr="00A46711">
        <w:rPr>
          <w:rFonts w:ascii="Times New Roman" w:hAnsi="Times New Roman"/>
          <w:color w:val="2E2E2E"/>
          <w:sz w:val="28"/>
          <w:szCs w:val="28"/>
        </w:rPr>
        <w:t xml:space="preserve">and other production sectors need to pack their end products for efficient and </w:t>
      </w:r>
    </w:p>
    <w:p w:rsidR="00A46711" w:rsidRDefault="00A4671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color w:val="2E2E2E"/>
          <w:sz w:val="28"/>
          <w:szCs w:val="28"/>
        </w:rPr>
        <w:t>safer product's delivery to the community</w:t>
      </w:r>
      <w:r>
        <w:rPr>
          <w:rFonts w:ascii="Georgia" w:hAnsi="Georgia"/>
          <w:color w:val="2E2E2E"/>
          <w:sz w:val="27"/>
          <w:szCs w:val="27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FC3067" w:rsidRPr="00A46711">
        <w:rPr>
          <w:rFonts w:ascii="Times New Roman" w:hAnsi="Times New Roman"/>
          <w:bCs/>
          <w:sz w:val="28"/>
          <w:szCs w:val="28"/>
        </w:rPr>
        <w:t xml:space="preserve">Recycling of plastics into new </w:t>
      </w:r>
    </w:p>
    <w:p w:rsidR="00A46711" w:rsidRDefault="00FC3067" w:rsidP="00A4671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>source. Plastics are collected from</w:t>
      </w:r>
      <w:r w:rsidR="00A46711">
        <w:rPr>
          <w:rFonts w:ascii="Times New Roman" w:hAnsi="Times New Roman"/>
          <w:bCs/>
          <w:sz w:val="28"/>
          <w:szCs w:val="28"/>
        </w:rPr>
        <w:t xml:space="preserve"> </w:t>
      </w:r>
      <w:r w:rsidRPr="00A46711">
        <w:rPr>
          <w:rFonts w:ascii="Times New Roman" w:hAnsi="Times New Roman"/>
          <w:bCs/>
          <w:sz w:val="28"/>
          <w:szCs w:val="28"/>
        </w:rPr>
        <w:t>home products</w:t>
      </w:r>
      <w:r w:rsidR="00A46711">
        <w:rPr>
          <w:rFonts w:ascii="Times New Roman" w:hAnsi="Times New Roman"/>
          <w:bCs/>
          <w:sz w:val="28"/>
          <w:szCs w:val="28"/>
        </w:rPr>
        <w:t xml:space="preserve"> </w:t>
      </w:r>
      <w:r w:rsidRPr="00A46711">
        <w:rPr>
          <w:rFonts w:ascii="Times New Roman" w:hAnsi="Times New Roman"/>
          <w:bCs/>
          <w:sz w:val="28"/>
          <w:szCs w:val="28"/>
        </w:rPr>
        <w:t xml:space="preserve">(shampoo cover, plastic cover) and are converted into </w:t>
      </w:r>
      <w:r w:rsidR="00A46711" w:rsidRPr="00A46711">
        <w:rPr>
          <w:rFonts w:ascii="Times New Roman" w:hAnsi="Times New Roman"/>
          <w:bCs/>
          <w:sz w:val="28"/>
          <w:szCs w:val="28"/>
        </w:rPr>
        <w:t>renewable.</w:t>
      </w:r>
    </w:p>
    <w:p w:rsidR="00A46711" w:rsidRDefault="00FC3067" w:rsidP="00A46711">
      <w:pPr>
        <w:tabs>
          <w:tab w:val="left" w:pos="8040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 xml:space="preserve">Renewable plastics are recycled into new product. there </w:t>
      </w:r>
      <w:r w:rsidR="00A46711" w:rsidRPr="00A46711">
        <w:rPr>
          <w:rFonts w:ascii="Times New Roman" w:hAnsi="Times New Roman"/>
          <w:bCs/>
          <w:sz w:val="28"/>
          <w:szCs w:val="28"/>
        </w:rPr>
        <w:t>is</w:t>
      </w:r>
      <w:r w:rsidRPr="00A46711">
        <w:rPr>
          <w:rFonts w:ascii="Times New Roman" w:hAnsi="Times New Roman"/>
          <w:bCs/>
          <w:sz w:val="28"/>
          <w:szCs w:val="28"/>
        </w:rPr>
        <w:t xml:space="preserve"> seven </w:t>
      </w:r>
      <w:r w:rsidR="00A46711">
        <w:rPr>
          <w:rFonts w:ascii="Times New Roman" w:hAnsi="Times New Roman"/>
          <w:bCs/>
          <w:sz w:val="28"/>
          <w:szCs w:val="28"/>
        </w:rPr>
        <w:tab/>
      </w:r>
    </w:p>
    <w:p w:rsidR="00A46711" w:rsidRDefault="00A4671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types of plastics. Among that PET and HDFE </w:t>
      </w:r>
      <w:r w:rsidR="00FC3067" w:rsidRPr="00A46711">
        <w:rPr>
          <w:rFonts w:ascii="Times New Roman" w:hAnsi="Times New Roman"/>
          <w:bCs/>
          <w:sz w:val="28"/>
          <w:szCs w:val="28"/>
        </w:rPr>
        <w:t xml:space="preserve">are the two types of plastics 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>mostly used in day to day life. Landfills, Pyrol</w:t>
      </w:r>
      <w:r w:rsidR="00A46711">
        <w:rPr>
          <w:rFonts w:ascii="Times New Roman" w:hAnsi="Times New Roman"/>
          <w:bCs/>
          <w:sz w:val="28"/>
          <w:szCs w:val="28"/>
        </w:rPr>
        <w:t>ysis, recycling, bioremediation</w:t>
      </w:r>
      <w:r w:rsidRPr="00A46711">
        <w:rPr>
          <w:rFonts w:ascii="Times New Roman" w:hAnsi="Times New Roman"/>
          <w:bCs/>
          <w:sz w:val="28"/>
          <w:szCs w:val="28"/>
        </w:rPr>
        <w:t>,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 xml:space="preserve"> Incineration are the methods can be used for plastic waste management. 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>Among these recycling is the best method to recycle the plastics. be</w:t>
      </w:r>
      <w:r w:rsidR="00A46711">
        <w:rPr>
          <w:rFonts w:ascii="Times New Roman" w:hAnsi="Times New Roman"/>
          <w:bCs/>
          <w:sz w:val="28"/>
          <w:szCs w:val="28"/>
        </w:rPr>
        <w:t xml:space="preserve">cause other </w:t>
      </w:r>
    </w:p>
    <w:p w:rsidR="00A46711" w:rsidRDefault="00A4671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methods would take </w:t>
      </w:r>
      <w:r w:rsidR="00FC3067" w:rsidRPr="00A46711">
        <w:rPr>
          <w:rFonts w:ascii="Times New Roman" w:hAnsi="Times New Roman"/>
          <w:bCs/>
          <w:sz w:val="28"/>
          <w:szCs w:val="28"/>
        </w:rPr>
        <w:t xml:space="preserve">more time and process is so lengthy. </w:t>
      </w:r>
      <w:r w:rsidRPr="00A46711">
        <w:rPr>
          <w:rFonts w:ascii="Times New Roman" w:hAnsi="Times New Roman"/>
          <w:bCs/>
          <w:sz w:val="28"/>
          <w:szCs w:val="28"/>
        </w:rPr>
        <w:t>Moreover,</w:t>
      </w:r>
      <w:r w:rsidR="00FC3067" w:rsidRPr="00A46711">
        <w:rPr>
          <w:rFonts w:ascii="Times New Roman" w:hAnsi="Times New Roman"/>
          <w:bCs/>
          <w:sz w:val="28"/>
          <w:szCs w:val="28"/>
        </w:rPr>
        <w:t xml:space="preserve"> the product 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 xml:space="preserve">from those process cannot be recycled for many times. So recycling is the best 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 xml:space="preserve">method to recycle PET and HDFE. Collecting the plastics from the household. 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 xml:space="preserve">Sorting them into type needed for the recycling. Shredding is the main process 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 xml:space="preserve">to cut the plastics into pieces. The cut pieces of plastics are taken by the 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>conveyor belt. The washing is the method to wash and dry the plastic pieces.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 xml:space="preserve"> The melting is the used to heat and melt the plastic at constant temperature. The 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 xml:space="preserve">new recycled product is obtained. The recycling plastics can be recycled into at </w:t>
      </w:r>
    </w:p>
    <w:p w:rsidR="00A46711" w:rsidRDefault="00FC3067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46711">
        <w:rPr>
          <w:rFonts w:ascii="Times New Roman" w:hAnsi="Times New Roman"/>
          <w:bCs/>
          <w:sz w:val="28"/>
          <w:szCs w:val="28"/>
        </w:rPr>
        <w:t xml:space="preserve">least ten times. In Canada researchers are going on developing these plastics </w:t>
      </w:r>
    </w:p>
    <w:p w:rsidR="007348B1" w:rsidRPr="00DC5DCC" w:rsidRDefault="00DC5DCC" w:rsidP="00DC5DCC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into a new renewable by product.</w:t>
      </w:r>
    </w:p>
    <w:p w:rsidR="007348B1" w:rsidRDefault="007348B1">
      <w:pPr>
        <w:rPr>
          <w:rFonts w:ascii="Times New Roman" w:hAnsi="Times New Roman"/>
          <w:sz w:val="28"/>
          <w:szCs w:val="28"/>
          <w:lang w:val="en-US"/>
        </w:rPr>
      </w:pPr>
    </w:p>
    <w:p w:rsidR="007348B1" w:rsidRDefault="007348B1">
      <w:pPr>
        <w:rPr>
          <w:rFonts w:ascii="Times New Roman" w:hAnsi="Times New Roman"/>
          <w:sz w:val="28"/>
          <w:szCs w:val="28"/>
          <w:lang w:val="en-US"/>
        </w:rPr>
      </w:pPr>
    </w:p>
    <w:p w:rsidR="007348B1" w:rsidRDefault="007348B1">
      <w:pPr>
        <w:rPr>
          <w:rFonts w:ascii="Times New Roman" w:hAnsi="Times New Roman"/>
          <w:sz w:val="28"/>
          <w:szCs w:val="28"/>
          <w:lang w:val="en-US"/>
        </w:rPr>
      </w:pPr>
    </w:p>
    <w:p w:rsidR="00DC5DCC" w:rsidRDefault="00841D52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i</w:t>
      </w:r>
    </w:p>
    <w:p w:rsidR="00DC5DCC" w:rsidRDefault="00DC5DCC">
      <w:pPr>
        <w:rPr>
          <w:rFonts w:ascii="Times New Roman" w:hAnsi="Times New Roman"/>
          <w:sz w:val="28"/>
          <w:szCs w:val="28"/>
          <w:lang w:val="en-US"/>
        </w:rPr>
      </w:pPr>
    </w:p>
    <w:p w:rsidR="00DC5DCC" w:rsidRDefault="00CB5DED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LIST OF FIGURES</w:t>
      </w:r>
    </w:p>
    <w:p w:rsidR="00CB5DED" w:rsidRDefault="00721DFF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26C2F" w:rsidTr="00126C2F">
        <w:tc>
          <w:tcPr>
            <w:tcW w:w="3005" w:type="dxa"/>
          </w:tcPr>
          <w:p w:rsidR="00126C2F" w:rsidRDefault="00126C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FIGURE NO</w:t>
            </w:r>
          </w:p>
        </w:tc>
        <w:tc>
          <w:tcPr>
            <w:tcW w:w="3005" w:type="dxa"/>
          </w:tcPr>
          <w:p w:rsidR="00126C2F" w:rsidRDefault="00126C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TITLE</w:t>
            </w:r>
          </w:p>
        </w:tc>
        <w:tc>
          <w:tcPr>
            <w:tcW w:w="3006" w:type="dxa"/>
          </w:tcPr>
          <w:p w:rsidR="00126C2F" w:rsidRDefault="00126C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PAGE NO</w:t>
            </w:r>
          </w:p>
        </w:tc>
      </w:tr>
      <w:tr w:rsidR="00126C2F" w:rsidTr="00126C2F">
        <w:tc>
          <w:tcPr>
            <w:tcW w:w="3005" w:type="dxa"/>
          </w:tcPr>
          <w:p w:rsidR="00126C2F" w:rsidRDefault="00126C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1.1 </w:t>
            </w:r>
          </w:p>
        </w:tc>
        <w:tc>
          <w:tcPr>
            <w:tcW w:w="3005" w:type="dxa"/>
          </w:tcPr>
          <w:p w:rsidR="00126C2F" w:rsidRDefault="00126C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Process of recycling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1</w:t>
            </w:r>
          </w:p>
        </w:tc>
      </w:tr>
      <w:tr w:rsidR="00126C2F" w:rsidTr="00126C2F">
        <w:tc>
          <w:tcPr>
            <w:tcW w:w="3005" w:type="dxa"/>
          </w:tcPr>
          <w:p w:rsidR="00126C2F" w:rsidRDefault="00126C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2.1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Wood decking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2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2.2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Lamp made of plastics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3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2.3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Chairs made of plastics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3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2.4 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Existing problem due to plastics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4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3.2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General architecture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5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4.1 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Hardware used in project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6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4.2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Relay module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7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4.3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Power supply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7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4.4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Node MCU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8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4.5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200 rpm motor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8</w:t>
            </w:r>
          </w:p>
        </w:tc>
      </w:tr>
      <w:tr w:rsidR="00126C2F" w:rsidTr="00126C2F"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6.1</w:t>
            </w:r>
          </w:p>
        </w:tc>
        <w:tc>
          <w:tcPr>
            <w:tcW w:w="3005" w:type="dxa"/>
          </w:tcPr>
          <w:p w:rsidR="00126C2F" w:rsidRDefault="00841D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Prototype of recycling</w:t>
            </w:r>
          </w:p>
        </w:tc>
        <w:tc>
          <w:tcPr>
            <w:tcW w:w="3006" w:type="dxa"/>
          </w:tcPr>
          <w:p w:rsidR="00126C2F" w:rsidRDefault="00713B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12</w:t>
            </w:r>
          </w:p>
        </w:tc>
      </w:tr>
    </w:tbl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>
      <w:pPr>
        <w:rPr>
          <w:rFonts w:ascii="Times New Roman" w:hAnsi="Times New Roman"/>
          <w:sz w:val="28"/>
          <w:szCs w:val="28"/>
          <w:lang w:val="en-US"/>
        </w:rPr>
      </w:pPr>
    </w:p>
    <w:p w:rsidR="00841D52" w:rsidRDefault="00841D52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ii</w:t>
      </w:r>
    </w:p>
    <w:p w:rsidR="00721DFF" w:rsidRDefault="00841D52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</w:t>
      </w:r>
      <w:r w:rsidR="00721DFF">
        <w:rPr>
          <w:rFonts w:ascii="Times New Roman" w:hAnsi="Times New Roman"/>
          <w:sz w:val="28"/>
          <w:szCs w:val="28"/>
          <w:lang w:val="en-US"/>
        </w:rPr>
        <w:t xml:space="preserve">  LIST OF ABBREVATIONS </w:t>
      </w:r>
    </w:p>
    <w:p w:rsidR="00721DFF" w:rsidRDefault="00721DFF">
      <w:pPr>
        <w:rPr>
          <w:rFonts w:ascii="Times New Roman" w:hAnsi="Times New Roman"/>
          <w:sz w:val="28"/>
          <w:szCs w:val="28"/>
          <w:lang w:val="en-US"/>
        </w:rPr>
      </w:pPr>
    </w:p>
    <w:p w:rsidR="00721DFF" w:rsidRDefault="00721DFF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DC5DCC" w:rsidTr="00DC5DCC">
        <w:trPr>
          <w:trHeight w:val="967"/>
        </w:trPr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21DFF" w:rsidRDefault="00721DF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1</w:t>
            </w:r>
          </w:p>
        </w:tc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21DFF" w:rsidRDefault="00721DF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PET</w:t>
            </w:r>
          </w:p>
        </w:tc>
        <w:tc>
          <w:tcPr>
            <w:tcW w:w="2880" w:type="dxa"/>
          </w:tcPr>
          <w:p w:rsidR="00DC5DCC" w:rsidRDefault="00721DF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Polyethylene</w:t>
            </w:r>
          </w:p>
          <w:p w:rsidR="00721DFF" w:rsidRDefault="00721DF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Terephthalate</w:t>
            </w:r>
          </w:p>
        </w:tc>
      </w:tr>
      <w:tr w:rsidR="00DC5DCC" w:rsidTr="00DC5DCC">
        <w:trPr>
          <w:trHeight w:val="996"/>
        </w:trPr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21DFF" w:rsidRDefault="00721DF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2</w:t>
            </w:r>
          </w:p>
        </w:tc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21DFF" w:rsidRDefault="00721DF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HDPE</w:t>
            </w:r>
          </w:p>
        </w:tc>
        <w:tc>
          <w:tcPr>
            <w:tcW w:w="2880" w:type="dxa"/>
          </w:tcPr>
          <w:p w:rsidR="00DC5DCC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High density</w:t>
            </w: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polyethylene</w:t>
            </w:r>
          </w:p>
        </w:tc>
      </w:tr>
      <w:tr w:rsidR="00DC5DCC" w:rsidTr="00DC5DCC">
        <w:trPr>
          <w:trHeight w:val="967"/>
        </w:trPr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3</w:t>
            </w:r>
          </w:p>
        </w:tc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PVC</w:t>
            </w:r>
          </w:p>
        </w:tc>
        <w:tc>
          <w:tcPr>
            <w:tcW w:w="2880" w:type="dxa"/>
          </w:tcPr>
          <w:p w:rsidR="00DC5DCC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Polyvinyl </w:t>
            </w: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chloride</w:t>
            </w:r>
          </w:p>
        </w:tc>
      </w:tr>
      <w:tr w:rsidR="00DC5DCC" w:rsidTr="00DC5DCC">
        <w:trPr>
          <w:trHeight w:val="996"/>
        </w:trPr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4</w:t>
            </w:r>
          </w:p>
        </w:tc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LDPE</w:t>
            </w:r>
          </w:p>
        </w:tc>
        <w:tc>
          <w:tcPr>
            <w:tcW w:w="2880" w:type="dxa"/>
          </w:tcPr>
          <w:p w:rsidR="00DC5DCC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Low density          polyethylene</w:t>
            </w:r>
          </w:p>
        </w:tc>
      </w:tr>
      <w:tr w:rsidR="00DC5DCC" w:rsidTr="00DC5DCC">
        <w:trPr>
          <w:trHeight w:val="967"/>
        </w:trPr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5</w:t>
            </w:r>
          </w:p>
        </w:tc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PP</w:t>
            </w:r>
          </w:p>
        </w:tc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Polypropylene</w:t>
            </w:r>
          </w:p>
        </w:tc>
      </w:tr>
      <w:tr w:rsidR="00DC5DCC" w:rsidTr="00DC5DCC">
        <w:trPr>
          <w:trHeight w:val="996"/>
        </w:trPr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6</w:t>
            </w:r>
          </w:p>
        </w:tc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PS</w:t>
            </w:r>
          </w:p>
        </w:tc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Polystyrene</w:t>
            </w:r>
          </w:p>
        </w:tc>
      </w:tr>
      <w:tr w:rsidR="00DC5DCC" w:rsidTr="00DC5DCC">
        <w:trPr>
          <w:trHeight w:val="967"/>
        </w:trPr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7</w:t>
            </w:r>
          </w:p>
        </w:tc>
        <w:tc>
          <w:tcPr>
            <w:tcW w:w="2880" w:type="dxa"/>
          </w:tcPr>
          <w:p w:rsidR="00DC5DCC" w:rsidRDefault="00DC5DC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PC/PA</w:t>
            </w:r>
          </w:p>
        </w:tc>
        <w:tc>
          <w:tcPr>
            <w:tcW w:w="2880" w:type="dxa"/>
          </w:tcPr>
          <w:p w:rsidR="00DC5DCC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Polycarbonate</w:t>
            </w:r>
          </w:p>
          <w:p w:rsidR="00CB5DED" w:rsidRDefault="00CB5DE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/Polyamide</w:t>
            </w:r>
          </w:p>
        </w:tc>
      </w:tr>
    </w:tbl>
    <w:p w:rsidR="007348B1" w:rsidRDefault="007348B1">
      <w:pPr>
        <w:rPr>
          <w:rFonts w:ascii="Times New Roman" w:hAnsi="Times New Roman"/>
          <w:sz w:val="28"/>
          <w:szCs w:val="28"/>
          <w:lang w:val="en-US"/>
        </w:rPr>
      </w:pPr>
    </w:p>
    <w:p w:rsidR="007348B1" w:rsidRDefault="007348B1">
      <w:pPr>
        <w:rPr>
          <w:rFonts w:ascii="Times New Roman" w:hAnsi="Times New Roman"/>
          <w:sz w:val="28"/>
          <w:szCs w:val="28"/>
          <w:lang w:val="en-US"/>
        </w:rPr>
      </w:pPr>
    </w:p>
    <w:p w:rsidR="007348B1" w:rsidRDefault="007348B1">
      <w:pPr>
        <w:rPr>
          <w:rFonts w:ascii="Times New Roman" w:hAnsi="Times New Roman"/>
          <w:sz w:val="28"/>
          <w:szCs w:val="28"/>
          <w:lang w:val="en-US"/>
        </w:rPr>
      </w:pPr>
    </w:p>
    <w:p w:rsidR="007348B1" w:rsidRDefault="007348B1">
      <w:pPr>
        <w:rPr>
          <w:rFonts w:ascii="Times New Roman" w:hAnsi="Times New Roman"/>
          <w:sz w:val="28"/>
          <w:szCs w:val="28"/>
          <w:lang w:val="en-US"/>
        </w:rPr>
      </w:pPr>
    </w:p>
    <w:p w:rsidR="007348B1" w:rsidRDefault="007348B1">
      <w:pPr>
        <w:rPr>
          <w:rFonts w:ascii="Times New Roman" w:hAnsi="Times New Roman"/>
          <w:sz w:val="28"/>
          <w:szCs w:val="28"/>
          <w:lang w:val="en-US"/>
        </w:rPr>
      </w:pPr>
    </w:p>
    <w:p w:rsidR="007348B1" w:rsidRDefault="007348B1">
      <w:pPr>
        <w:rPr>
          <w:rFonts w:ascii="Times New Roman" w:hAnsi="Times New Roman"/>
          <w:sz w:val="28"/>
          <w:szCs w:val="28"/>
          <w:lang w:val="en-US"/>
        </w:rPr>
      </w:pPr>
    </w:p>
    <w:p w:rsidR="00CB5DED" w:rsidRDefault="00841D52" w:rsidP="00CB5DED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</w:p>
    <w:p w:rsidR="00CB5DED" w:rsidRDefault="00CB5DED" w:rsidP="00CB5DED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 w:rsidP="00CB5DED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 w:rsidP="00CB5DED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B5DED" w:rsidRDefault="00CB5DED" w:rsidP="00CB5DED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7348B1" w:rsidRPr="00CB5DED" w:rsidRDefault="00FC3067" w:rsidP="00CB5DED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40"/>
          <w:szCs w:val="40"/>
        </w:rPr>
        <w:t>CHAPTER 1</w:t>
      </w:r>
    </w:p>
    <w:p w:rsidR="007348B1" w:rsidRDefault="00FC3067">
      <w:pPr>
        <w:jc w:val="center"/>
        <w:rPr>
          <w:rFonts w:ascii="Times New Roman" w:eastAsia="Times New Roman" w:hAnsi="Times New Roman"/>
          <w:b/>
          <w:sz w:val="32"/>
          <w:szCs w:val="32"/>
          <w:lang w:eastAsia="en-IN"/>
        </w:rPr>
      </w:pPr>
      <w:r>
        <w:rPr>
          <w:rFonts w:ascii="Times New Roman" w:eastAsia="Times New Roman" w:hAnsi="Times New Roman"/>
          <w:b/>
          <w:sz w:val="32"/>
          <w:szCs w:val="32"/>
          <w:lang w:eastAsia="en-IN"/>
        </w:rPr>
        <w:t>INTRODUCTION</w:t>
      </w:r>
    </w:p>
    <w:p w:rsidR="007348B1" w:rsidRDefault="007348B1">
      <w:pPr>
        <w:rPr>
          <w:rFonts w:ascii="Times New Roman" w:eastAsia="Times New Roman" w:hAnsi="Times New Roman"/>
          <w:b/>
          <w:sz w:val="32"/>
          <w:szCs w:val="32"/>
          <w:lang w:eastAsia="en-IN"/>
        </w:rPr>
      </w:pPr>
    </w:p>
    <w:p w:rsidR="007348B1" w:rsidRDefault="007348B1">
      <w:pPr>
        <w:tabs>
          <w:tab w:val="left" w:pos="6690"/>
        </w:tabs>
        <w:rPr>
          <w:rFonts w:ascii="Times New Roman" w:hAnsi="Times New Roman"/>
          <w:sz w:val="28"/>
          <w:szCs w:val="28"/>
          <w:lang w:val="en-US"/>
        </w:rPr>
      </w:pPr>
    </w:p>
    <w:p w:rsidR="005069EF" w:rsidRDefault="005069EF">
      <w:pPr>
        <w:tabs>
          <w:tab w:val="left" w:pos="669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</w:t>
      </w:r>
      <w:r w:rsidR="00FC3067">
        <w:rPr>
          <w:rFonts w:ascii="Times New Roman" w:hAnsi="Times New Roman"/>
          <w:sz w:val="28"/>
          <w:szCs w:val="28"/>
          <w:lang w:val="en-US"/>
        </w:rPr>
        <w:t xml:space="preserve">As plastic is non-biodegradable in nature, it </w:t>
      </w:r>
      <w:r>
        <w:rPr>
          <w:rFonts w:ascii="Times New Roman" w:hAnsi="Times New Roman"/>
          <w:sz w:val="28"/>
          <w:szCs w:val="28"/>
          <w:lang w:val="en-US"/>
        </w:rPr>
        <w:t>remains</w:t>
      </w:r>
      <w:r w:rsidR="00FC3067">
        <w:rPr>
          <w:rFonts w:ascii="Times New Roman" w:hAnsi="Times New Roman"/>
          <w:sz w:val="28"/>
          <w:szCs w:val="28"/>
          <w:lang w:val="en-US"/>
        </w:rPr>
        <w:t xml:space="preserve"> in environment </w:t>
      </w:r>
    </w:p>
    <w:p w:rsidR="005069EF" w:rsidRDefault="00FC3067">
      <w:pPr>
        <w:tabs>
          <w:tab w:val="left" w:pos="669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for several years and disposing plastic waste at landfill are unsafe since toxic </w:t>
      </w:r>
    </w:p>
    <w:p w:rsidR="005069EF" w:rsidRDefault="00FC3067">
      <w:pPr>
        <w:tabs>
          <w:tab w:val="left" w:pos="669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chemicals leach out into the soil, underground water and pollute the water </w:t>
      </w:r>
    </w:p>
    <w:p w:rsidR="005069EF" w:rsidRDefault="00FC3067">
      <w:pPr>
        <w:tabs>
          <w:tab w:val="left" w:pos="669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bodies. </w:t>
      </w:r>
      <w:r w:rsidR="005069EF">
        <w:rPr>
          <w:rFonts w:ascii="Times New Roman" w:hAnsi="Times New Roman"/>
          <w:sz w:val="28"/>
          <w:szCs w:val="28"/>
          <w:lang w:val="en-US"/>
        </w:rPr>
        <w:t>Therefore,</w:t>
      </w:r>
      <w:r>
        <w:rPr>
          <w:rFonts w:ascii="Times New Roman" w:hAnsi="Times New Roman"/>
          <w:sz w:val="28"/>
          <w:szCs w:val="28"/>
          <w:lang w:val="en-US"/>
        </w:rPr>
        <w:t xml:space="preserve"> plastic waste disposal is the major problem for the civic </w:t>
      </w:r>
    </w:p>
    <w:p w:rsidR="005069EF" w:rsidRDefault="00FC3067">
      <w:pPr>
        <w:tabs>
          <w:tab w:val="left" w:pos="6690"/>
        </w:tabs>
        <w:rPr>
          <w:rFonts w:ascii="Times New Roman" w:hAnsi="Times New Roman"/>
          <w:sz w:val="28"/>
          <w:szCs w:val="28"/>
          <w:lang w:val="en-US" w:eastAsia="zh-CN"/>
        </w:rPr>
      </w:pPr>
      <w:r>
        <w:rPr>
          <w:rFonts w:ascii="Times New Roman" w:hAnsi="Times New Roman"/>
          <w:sz w:val="28"/>
          <w:szCs w:val="28"/>
          <w:lang w:val="en-US"/>
        </w:rPr>
        <w:t>authorities</w:t>
      </w:r>
      <w:r>
        <w:rPr>
          <w:rFonts w:ascii="Times New Roman" w:hAnsi="Times New Roman" w:hint="eastAsia"/>
          <w:sz w:val="28"/>
          <w:szCs w:val="28"/>
          <w:lang w:val="en-US" w:eastAsia="zh-CN"/>
        </w:rPr>
        <w:t>.</w:t>
      </w:r>
      <w:r w:rsidR="005069EF">
        <w:rPr>
          <w:rFonts w:ascii="Times New Roman" w:hAnsi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hint="eastAsia"/>
          <w:sz w:val="28"/>
          <w:szCs w:val="28"/>
          <w:lang w:val="en-US" w:eastAsia="zh-CN"/>
        </w:rPr>
        <w:t xml:space="preserve">Plastic recycling has been described as the process of recovering </w:t>
      </w:r>
    </w:p>
    <w:p w:rsidR="005069EF" w:rsidRDefault="00FC3067">
      <w:pPr>
        <w:tabs>
          <w:tab w:val="left" w:pos="6690"/>
        </w:tabs>
        <w:rPr>
          <w:rFonts w:ascii="Times New Roman" w:hAnsi="Times New Roman"/>
          <w:sz w:val="28"/>
          <w:szCs w:val="28"/>
          <w:lang w:val="en-US" w:eastAsia="zh-CN"/>
        </w:rPr>
      </w:pPr>
      <w:r>
        <w:rPr>
          <w:rFonts w:ascii="Times New Roman" w:hAnsi="Times New Roman" w:hint="eastAsia"/>
          <w:sz w:val="28"/>
          <w:szCs w:val="28"/>
          <w:lang w:val="en-US" w:eastAsia="zh-CN"/>
        </w:rPr>
        <w:t xml:space="preserve">scrap or waste plastics and reprocessing the material into useful products, </w:t>
      </w:r>
    </w:p>
    <w:p w:rsidR="007348B1" w:rsidRDefault="00FC3067">
      <w:pPr>
        <w:tabs>
          <w:tab w:val="left" w:pos="669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 w:hint="eastAsia"/>
          <w:sz w:val="28"/>
          <w:szCs w:val="28"/>
          <w:lang w:val="en-US" w:eastAsia="zh-CN"/>
        </w:rPr>
        <w:t>sometimes completely different in form from their original state.</w:t>
      </w:r>
    </w:p>
    <w:p w:rsidR="00FC3067" w:rsidRDefault="00FC3067">
      <w:pPr>
        <w:tabs>
          <w:tab w:val="left" w:pos="6690"/>
        </w:tabs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C3067">
        <w:rPr>
          <w:rFonts w:ascii="Times New Roman" w:hAnsi="Times New Roman"/>
          <w:sz w:val="28"/>
          <w:szCs w:val="28"/>
          <w:lang w:val="en-US"/>
        </w:rPr>
        <w:t xml:space="preserve">                   </w:t>
      </w: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Plastic recycling refers to the process of recovering waste or scrap </w:t>
      </w:r>
    </w:p>
    <w:p w:rsidR="00FC3067" w:rsidRDefault="00FC3067">
      <w:pPr>
        <w:tabs>
          <w:tab w:val="left" w:pos="6690"/>
        </w:tabs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plastic and reprocessing the materials into functional and useful products. This </w:t>
      </w:r>
    </w:p>
    <w:p w:rsidR="00FC3067" w:rsidRDefault="00FC3067">
      <w:pPr>
        <w:tabs>
          <w:tab w:val="left" w:pos="6690"/>
        </w:tabs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activity is known as the plastic recycling process. The goal of recycling plastic </w:t>
      </w:r>
    </w:p>
    <w:p w:rsidR="00FC3067" w:rsidRDefault="00FC3067">
      <w:pPr>
        <w:tabs>
          <w:tab w:val="left" w:pos="6690"/>
        </w:tabs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is to reduce high rates of plastic pollution while putting less pressure on virgin </w:t>
      </w:r>
    </w:p>
    <w:p w:rsidR="00FC3067" w:rsidRDefault="00FC3067">
      <w:pPr>
        <w:tabs>
          <w:tab w:val="left" w:pos="6690"/>
        </w:tabs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materials to produce brand new plastic products. This approach helps to </w:t>
      </w:r>
    </w:p>
    <w:p w:rsidR="00FC3067" w:rsidRDefault="00FC3067">
      <w:pPr>
        <w:tabs>
          <w:tab w:val="left" w:pos="6690"/>
        </w:tabs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conserve resources and diverts plastics from landfills or unintended destinations </w:t>
      </w:r>
    </w:p>
    <w:p w:rsidR="007348B1" w:rsidRPr="00FC3067" w:rsidRDefault="00FC3067">
      <w:pPr>
        <w:tabs>
          <w:tab w:val="left" w:pos="6690"/>
        </w:tabs>
        <w:rPr>
          <w:rFonts w:ascii="Times New Roman" w:hAnsi="Times New Roman"/>
          <w:sz w:val="28"/>
          <w:szCs w:val="28"/>
          <w:lang w:val="en-US"/>
        </w:rPr>
      </w:pP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such as oceans. 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</w:t>
      </w: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Historically recycling in the plastic industry was carried out within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manufacturing companies as part of the standard production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process. In extrusion for instance, often where material and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contamination constraints allowed, in-house scrap would be re-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processed with virgin material, to improve ﬁnal material produc-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tion yields. Plastic waste both commercial and post consumer going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to landﬁll.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Therefore, it is only relatively late in the development of the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plastic industry that focus and public perception has shifted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towards the problems of plastic waste. This has been driven by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two factors; a growing concern about the costs, both ﬁnancial and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environmentally of land ﬁlling, and the sheer amount of plastic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waste ﬁnding its way into that waste stream.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This overview will provide a general introduction to the issues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affecting plastics recycling materials from end of life to disposal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and overview the main methods in landﬁll avoidance associated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with plastic wast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Historically recycling in the plastic industry was carried out within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manufacturing companies as part of the standard production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process. In extrusion for instance, often where material and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contamination constraints allowed, in-house scrap would be re-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processed with virgin material, to improve ﬁnal material produc-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tion yields. Plastic waste both commercial and post consumer going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to landﬁll.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Therefore, it is only relatively late in the development of the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plastic industry that focus and public perception has shifted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towards the problems of plastic waste. This has been driven by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two factors; a growing concern about the costs, both ﬁnancial and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environmentally of land ﬁlling, and the sheer amount of plastic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waste ﬁnding its way into that waste stream.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This overview will provide a general introduction to the issues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affecting plastics recycling materials from end of life to disposal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and overview the main methods in landﬁll avoidance associated</w:t>
      </w:r>
    </w:p>
    <w:p w:rsidR="005069EF" w:rsidRPr="005069EF" w:rsidRDefault="005069EF" w:rsidP="005069EF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5069EF">
        <w:rPr>
          <w:rFonts w:ascii="ff1" w:eastAsia="Times New Roman" w:hAnsi="ff1"/>
          <w:color w:val="231F20"/>
          <w:sz w:val="63"/>
          <w:szCs w:val="63"/>
          <w:lang w:eastAsia="en-IN"/>
        </w:rPr>
        <w:t>with plastic wast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</w:t>
      </w: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Historically recycling in the plastic industry was carried out within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manufacturing companies as part of the standard production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process. In extrusion for instance, often where material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contamination constraints allowed, in-house scrap would be re-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processed with virgin material, to improve ﬁnal material produc-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tion yields. Plastic waste both commercial and post consumer going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 landﬁll.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Therefore, it is only relatively late in the development of the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plastic industry that focus and public perception has shifted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towards the problems of plastic waste. This has been driven by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two factors; a growing concern about the costs, both ﬁnancial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environmentally of land ﬁlling, and the sheer amount of plastic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waste ﬁnding its way into that waste stream.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This overview will provide a general introduction to the issues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affecting plastics recycling materials from end of life to disposal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and overview the main methods in landﬁll avoidance associated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with plastic waste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Historically recycling in the plastic industry was carried out within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manufacturing companies as part of the standard production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process. In extrusion for instance, often where material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contamination constraints allowed, in-house scrap would be re-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processed with virgin material, to improve ﬁnal material produc-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tion yields. Plastic waste both commercial and post consumer going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 landﬁll.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Therefore, it is only relatively late in the development of the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plastic industry that focus and public perception has shifted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towards the problems of plastic waste. This has been driven by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two factors; a growing concern about the costs, both ﬁnancial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environmentally of land ﬁlling, and the sheer amount of plastic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waste ﬁnding its way into that waste stream.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This overview will provide a general introduction to the issues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affecting plastics recycling materials from end of life to disposal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and overview the main methods in landﬁll avoidance associated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with plastic waste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Historically recycling in the plastic industry was carried out within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manufacturing companies as part of the standard production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process. In extrusion for instance, often where material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contamination constraints allowed, in-house scrap would be re-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processed with virgin material, to improve ﬁnal material produc-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tion yields. Plastic waste both commercial and post consumer going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 landﬁll.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Therefore, it is only relatively late in the development of the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plastic industry that focus and public perception has shifted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towards the problems of plastic waste. This has been driven by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two factors; a growing concern about the costs, both ﬁnancial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environmentally of land ﬁlling, and the sheer amount of plastic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waste ﬁnding its way into that waste stream.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This overview will provide a general introduction to the issues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affecting plastics recycling materials from end of life to disposal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and overview the main methods in landﬁll avoidance associated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with plastic waste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Historically recycling in the plastic industry was carried out within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manufacturing companies as part of the standard production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process. In extrusion for instance, often where material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contamination constraints allowed, in-house scrap would be re-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processed with virgin material, to improve ﬁnal material produc-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tion yields. Plastic waste both commercial and post consumer going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 landﬁll.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Therefore, it is only relatively late in the development of the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plastic industry that focus and public perception has shifted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towards the problems of plastic waste. This has been driven by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two factors; a growing concern about the costs, both ﬁnancial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environmentally of land ﬁlling, and the sheer amount of plastic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waste ﬁnding its way into that waste stream.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This overview will provide a general introduction to the issues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affecting plastics recycling materials from end of life to disposal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and overview the main methods in landﬁll avoidance associated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with plastic waste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Historically recycling in the plastic industry was carried out within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manufacturing companies as part of the standard production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process. In extrusion for instance, often where material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contamination constraints allowed, in-house scrap would be re-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processed with virgin material, to improve ﬁnal material produc-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tion yields. Plastic waste both commercial and post consumer going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 landﬁll.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Therefore, it is only relatively late in the development of the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plastic industry that focus and public perception has shifted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towards the problems of plastic waste. This has been driven by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two factors; a growing concern about the costs, both ﬁnancial and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environmentally of land ﬁlling, and the sheer amount of plastic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waste ﬁnding its way into that waste stream.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This overview will provide a general introduction to the issues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affecting plastics recycling materials from end of life to disposal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and overview the main methods in landﬁll avoidance associated</w:t>
      </w:r>
    </w:p>
    <w:p w:rsidR="00FC3067" w:rsidRPr="00FC3067" w:rsidRDefault="00FC3067" w:rsidP="00FC3067">
      <w:pPr>
        <w:shd w:val="clear" w:color="auto" w:fill="FFFFFF"/>
        <w:spacing w:after="0" w:line="0" w:lineRule="auto"/>
        <w:rPr>
          <w:rFonts w:ascii="ff1" w:eastAsia="Times New Roman" w:hAnsi="ff1"/>
          <w:color w:val="231F20"/>
          <w:sz w:val="63"/>
          <w:szCs w:val="63"/>
          <w:lang w:eastAsia="en-IN"/>
        </w:rPr>
      </w:pPr>
      <w:r w:rsidRPr="00FC3067">
        <w:rPr>
          <w:rFonts w:ascii="ff1" w:eastAsia="Times New Roman" w:hAnsi="ff1"/>
          <w:color w:val="231F20"/>
          <w:sz w:val="63"/>
          <w:szCs w:val="63"/>
          <w:lang w:eastAsia="en-IN"/>
        </w:rPr>
        <w:t>with plastic waste</w:t>
      </w:r>
    </w:p>
    <w:p w:rsidR="00FC3067" w:rsidRDefault="00FC3067">
      <w:pPr>
        <w:tabs>
          <w:tab w:val="left" w:pos="6690"/>
        </w:tabs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</w:t>
      </w: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The simplest of plastic recycling processes involves collecting, </w:t>
      </w:r>
    </w:p>
    <w:p w:rsidR="00FC3067" w:rsidRDefault="00FC3067">
      <w:pPr>
        <w:tabs>
          <w:tab w:val="left" w:pos="6690"/>
        </w:tabs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sorting,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shredding, washing, melting, and pelletizing. The actual particular </w:t>
      </w:r>
    </w:p>
    <w:p w:rsidR="007348B1" w:rsidRPr="00FC3067" w:rsidRDefault="00FC3067">
      <w:pPr>
        <w:tabs>
          <w:tab w:val="left" w:pos="6690"/>
        </w:tabs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FC306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processes vary based on plastic resin or type of plastic product.</w:t>
      </w:r>
    </w:p>
    <w:p w:rsidR="00E40C52" w:rsidRDefault="00614E08">
      <w:pPr>
        <w:tabs>
          <w:tab w:val="left" w:pos="6690"/>
        </w:tabs>
        <w:rPr>
          <w:noProof/>
          <w:lang w:eastAsia="en-IN"/>
        </w:rPr>
      </w:pPr>
      <w:r>
        <w:rPr>
          <w:noProof/>
          <w:lang w:eastAsia="en-IN"/>
        </w:rPr>
        <w:t xml:space="preserve">                                                      FIGURE 1.1 PROCESSES OF RECYCLING</w:t>
      </w:r>
    </w:p>
    <w:p w:rsidR="00614E08" w:rsidRDefault="00E40C52" w:rsidP="00614E08">
      <w:pPr>
        <w:tabs>
          <w:tab w:val="left" w:pos="669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</w:t>
      </w:r>
      <w:r w:rsidR="00FC3067"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614E08">
        <w:rPr>
          <w:noProof/>
          <w:lang w:eastAsia="en-IN"/>
        </w:rPr>
        <w:drawing>
          <wp:inline distT="0" distB="0" distL="0" distR="0" wp14:anchorId="13EF02C5" wp14:editId="534A0433">
            <wp:extent cx="2441276" cy="1654175"/>
            <wp:effectExtent l="0" t="0" r="0" b="3175"/>
            <wp:docPr id="4" name="Picture 4" descr="Recycling plastic infographic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ycling plastic infographic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74"/>
                    <a:stretch/>
                  </pic:blipFill>
                  <pic:spPr bwMode="auto">
                    <a:xfrm>
                      <a:off x="0" y="0"/>
                      <a:ext cx="2469643" cy="167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4E0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841D52">
        <w:rPr>
          <w:rFonts w:ascii="Times New Roman" w:hAnsi="Times New Roman"/>
          <w:sz w:val="28"/>
          <w:szCs w:val="28"/>
          <w:lang w:val="en-US"/>
        </w:rPr>
        <w:t xml:space="preserve">             1</w:t>
      </w:r>
    </w:p>
    <w:p w:rsidR="007348B1" w:rsidRPr="00614E08" w:rsidRDefault="00614E08" w:rsidP="00614E08">
      <w:pPr>
        <w:tabs>
          <w:tab w:val="left" w:pos="6690"/>
        </w:tabs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</w:t>
      </w:r>
      <w:r w:rsidR="00FC3067">
        <w:rPr>
          <w:rFonts w:ascii="Times New Roman" w:hAnsi="Times New Roman"/>
          <w:b/>
          <w:sz w:val="40"/>
          <w:szCs w:val="40"/>
        </w:rPr>
        <w:t>CHAPTER 2</w:t>
      </w:r>
    </w:p>
    <w:p w:rsidR="007348B1" w:rsidRDefault="00FC306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LITERATURE SURVEY</w:t>
      </w:r>
    </w:p>
    <w:p w:rsidR="007348B1" w:rsidRDefault="00FC3067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2.1 EXISTING PRODUCT </w:t>
      </w:r>
    </w:p>
    <w:p w:rsidR="007348B1" w:rsidRDefault="00E40C52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lastRenderedPageBreak/>
        <w:t xml:space="preserve">                             </w:t>
      </w:r>
      <w:r>
        <w:rPr>
          <w:noProof/>
          <w:lang w:eastAsia="en-IN"/>
        </w:rPr>
        <w:drawing>
          <wp:inline distT="0" distB="0" distL="0" distR="0">
            <wp:extent cx="5731510" cy="2284962"/>
            <wp:effectExtent l="0" t="0" r="2540" b="1270"/>
            <wp:docPr id="5" name="Picture 5" descr="https://www.springwise.com/wp-content/uploads/2021/03/innovationproperty-constructiondeck-boards-plastic-bags-tr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pringwise.com/wp-content/uploads/2021/03/innovationproperty-constructiondeck-boards-plastic-bags-tre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8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B1" w:rsidRDefault="00614E08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                     Figure 2.1 wood decking</w:t>
      </w:r>
    </w:p>
    <w:p w:rsidR="00CF463A" w:rsidRDefault="00CF463A" w:rsidP="00CF463A">
      <w:pPr>
        <w:pStyle w:val="NormalWeb"/>
        <w:shd w:val="clear" w:color="auto" w:fill="FFFFFF"/>
        <w:spacing w:before="0" w:beforeAutospacing="0" w:after="300" w:afterAutospacing="0"/>
        <w:rPr>
          <w:color w:val="808080"/>
          <w:sz w:val="28"/>
          <w:szCs w:val="28"/>
          <w:lang w:val="en-IN" w:eastAsia="en-IN"/>
        </w:rPr>
      </w:pPr>
      <w:r>
        <w:rPr>
          <w:sz w:val="32"/>
          <w:szCs w:val="32"/>
          <w:lang w:eastAsia="en-IN"/>
        </w:rPr>
        <w:t xml:space="preserve">               </w:t>
      </w:r>
      <w:r w:rsidRPr="00CF463A">
        <w:rPr>
          <w:color w:val="808080"/>
          <w:sz w:val="28"/>
          <w:szCs w:val="28"/>
          <w:lang w:val="en-IN" w:eastAsia="en-IN"/>
        </w:rPr>
        <w:t xml:space="preserve">Wood decking is beautiful and versatile, but not very sustainable. </w:t>
      </w:r>
    </w:p>
    <w:p w:rsidR="00CF463A" w:rsidRDefault="00CF463A" w:rsidP="00CF463A">
      <w:pPr>
        <w:pStyle w:val="NormalWeb"/>
        <w:shd w:val="clear" w:color="auto" w:fill="FFFFFF"/>
        <w:spacing w:before="0" w:beforeAutospacing="0" w:after="300" w:afterAutospacing="0"/>
        <w:rPr>
          <w:color w:val="808080"/>
          <w:sz w:val="28"/>
          <w:szCs w:val="28"/>
          <w:lang w:val="en-IN" w:eastAsia="en-IN"/>
        </w:rPr>
      </w:pPr>
      <w:r w:rsidRPr="00CF463A">
        <w:rPr>
          <w:color w:val="808080"/>
          <w:sz w:val="28"/>
          <w:szCs w:val="28"/>
          <w:lang w:val="en-IN" w:eastAsia="en-IN"/>
        </w:rPr>
        <w:t xml:space="preserve">However, a Virginia-based company has developed a way to make ‘wooden’ </w:t>
      </w:r>
    </w:p>
    <w:p w:rsidR="00CF463A" w:rsidRDefault="00CF463A" w:rsidP="00CF463A">
      <w:pPr>
        <w:pStyle w:val="NormalWeb"/>
        <w:shd w:val="clear" w:color="auto" w:fill="FFFFFF"/>
        <w:spacing w:before="0" w:beforeAutospacing="0" w:after="300" w:afterAutospacing="0"/>
        <w:rPr>
          <w:color w:val="808080"/>
          <w:sz w:val="28"/>
          <w:szCs w:val="28"/>
          <w:lang w:val="en-IN" w:eastAsia="en-IN"/>
        </w:rPr>
      </w:pPr>
      <w:r w:rsidRPr="00CF463A">
        <w:rPr>
          <w:color w:val="808080"/>
          <w:sz w:val="28"/>
          <w:szCs w:val="28"/>
          <w:lang w:val="en-IN" w:eastAsia="en-IN"/>
        </w:rPr>
        <w:t xml:space="preserve">decking almost entirely from waste products. The company turns reclaimed </w:t>
      </w:r>
    </w:p>
    <w:p w:rsidR="00CF463A" w:rsidRDefault="00CF463A" w:rsidP="00CF463A">
      <w:pPr>
        <w:pStyle w:val="NormalWeb"/>
        <w:shd w:val="clear" w:color="auto" w:fill="FFFFFF"/>
        <w:spacing w:before="0" w:beforeAutospacing="0" w:after="300" w:afterAutospacing="0"/>
        <w:rPr>
          <w:color w:val="808080"/>
          <w:sz w:val="28"/>
          <w:szCs w:val="28"/>
          <w:lang w:val="en-IN" w:eastAsia="en-IN"/>
        </w:rPr>
      </w:pPr>
      <w:r w:rsidRPr="00CF463A">
        <w:rPr>
          <w:color w:val="808080"/>
          <w:sz w:val="28"/>
          <w:szCs w:val="28"/>
          <w:lang w:val="en-IN" w:eastAsia="en-IN"/>
        </w:rPr>
        <w:t xml:space="preserve">sawdust and plastic bags into composite deck boards and is now one of the </w:t>
      </w:r>
    </w:p>
    <w:p w:rsidR="00CF463A" w:rsidRPr="00CF463A" w:rsidRDefault="00CF463A" w:rsidP="00CF463A">
      <w:pPr>
        <w:pStyle w:val="NormalWeb"/>
        <w:shd w:val="clear" w:color="auto" w:fill="FFFFFF"/>
        <w:spacing w:before="0" w:beforeAutospacing="0" w:after="300" w:afterAutospacing="0"/>
        <w:rPr>
          <w:color w:val="808080"/>
          <w:sz w:val="28"/>
          <w:szCs w:val="28"/>
          <w:lang w:val="en-IN" w:eastAsia="en-IN"/>
        </w:rPr>
      </w:pPr>
      <w:r w:rsidRPr="00CF463A">
        <w:rPr>
          <w:color w:val="808080"/>
          <w:sz w:val="28"/>
          <w:szCs w:val="28"/>
          <w:lang w:val="en-IN" w:eastAsia="en-IN"/>
        </w:rPr>
        <w:t>largest plastic bag recyclers in the US.</w:t>
      </w:r>
    </w:p>
    <w:p w:rsidR="00CF463A" w:rsidRDefault="00CF463A" w:rsidP="00CF463A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808080"/>
          <w:sz w:val="28"/>
          <w:szCs w:val="28"/>
          <w:lang w:eastAsia="en-IN"/>
        </w:rPr>
      </w:pPr>
      <w:r w:rsidRPr="00CF463A">
        <w:rPr>
          <w:rFonts w:ascii="Times New Roman" w:eastAsia="Times New Roman" w:hAnsi="Times New Roman"/>
          <w:color w:val="808080"/>
          <w:sz w:val="28"/>
          <w:szCs w:val="28"/>
          <w:lang w:eastAsia="en-IN"/>
        </w:rPr>
        <w:t xml:space="preserve">Trex’s process is green from start to finish. Its proprietary processing method </w:t>
      </w:r>
    </w:p>
    <w:p w:rsidR="00CF463A" w:rsidRDefault="00CF463A" w:rsidP="00CF463A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808080"/>
          <w:sz w:val="28"/>
          <w:szCs w:val="28"/>
          <w:lang w:eastAsia="en-IN"/>
        </w:rPr>
      </w:pPr>
      <w:r w:rsidRPr="00CF463A">
        <w:rPr>
          <w:rFonts w:ascii="Times New Roman" w:eastAsia="Times New Roman" w:hAnsi="Times New Roman"/>
          <w:color w:val="808080"/>
          <w:sz w:val="28"/>
          <w:szCs w:val="28"/>
          <w:lang w:eastAsia="en-IN"/>
        </w:rPr>
        <w:t xml:space="preserve">first cleans plastic film and grinds it into granules. These are then combined </w:t>
      </w:r>
    </w:p>
    <w:p w:rsidR="00CF463A" w:rsidRDefault="00CF463A" w:rsidP="00CF463A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808080"/>
          <w:sz w:val="28"/>
          <w:szCs w:val="28"/>
          <w:lang w:eastAsia="en-IN"/>
        </w:rPr>
      </w:pPr>
      <w:r w:rsidRPr="00CF463A">
        <w:rPr>
          <w:rFonts w:ascii="Times New Roman" w:eastAsia="Times New Roman" w:hAnsi="Times New Roman"/>
          <w:color w:val="808080"/>
          <w:sz w:val="28"/>
          <w:szCs w:val="28"/>
          <w:lang w:eastAsia="en-IN"/>
        </w:rPr>
        <w:t xml:space="preserve">with sawdust reclaimed from factories, and the mixture is heated to give it a </w:t>
      </w:r>
    </w:p>
    <w:p w:rsidR="00CF463A" w:rsidRDefault="00CF463A" w:rsidP="00CF463A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808080"/>
          <w:sz w:val="28"/>
          <w:szCs w:val="28"/>
          <w:lang w:eastAsia="en-IN"/>
        </w:rPr>
      </w:pPr>
      <w:r w:rsidRPr="00CF463A">
        <w:rPr>
          <w:rFonts w:ascii="Times New Roman" w:eastAsia="Times New Roman" w:hAnsi="Times New Roman"/>
          <w:color w:val="808080"/>
          <w:sz w:val="28"/>
          <w:szCs w:val="28"/>
          <w:lang w:eastAsia="en-IN"/>
        </w:rPr>
        <w:t xml:space="preserve">soft, pliable consistency. Profile dies are used to form the mixture into boards, </w:t>
      </w:r>
    </w:p>
    <w:p w:rsidR="00CF463A" w:rsidRDefault="00CF463A" w:rsidP="00CF463A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808080"/>
          <w:sz w:val="28"/>
          <w:szCs w:val="28"/>
          <w:lang w:eastAsia="en-IN"/>
        </w:rPr>
      </w:pPr>
      <w:r w:rsidRPr="00CF463A">
        <w:rPr>
          <w:rFonts w:ascii="Times New Roman" w:eastAsia="Times New Roman" w:hAnsi="Times New Roman"/>
          <w:color w:val="808080"/>
          <w:sz w:val="28"/>
          <w:szCs w:val="28"/>
          <w:lang w:eastAsia="en-IN"/>
        </w:rPr>
        <w:t>which are cooled and cut to the desired length.</w:t>
      </w:r>
    </w:p>
    <w:p w:rsidR="00841D52" w:rsidRPr="00CF463A" w:rsidRDefault="00841D52" w:rsidP="00CF463A">
      <w:pPr>
        <w:shd w:val="clear" w:color="auto" w:fill="FFFFFF"/>
        <w:spacing w:after="300" w:line="240" w:lineRule="auto"/>
        <w:rPr>
          <w:rFonts w:ascii="Times New Roman" w:eastAsia="Times New Roman" w:hAnsi="Times New Roman"/>
          <w:color w:val="808080"/>
          <w:sz w:val="28"/>
          <w:szCs w:val="28"/>
          <w:lang w:eastAsia="en-IN"/>
        </w:rPr>
      </w:pPr>
      <w:r>
        <w:rPr>
          <w:rFonts w:ascii="Times New Roman" w:eastAsia="Times New Roman" w:hAnsi="Times New Roman"/>
          <w:color w:val="808080"/>
          <w:sz w:val="28"/>
          <w:szCs w:val="28"/>
          <w:lang w:eastAsia="en-IN"/>
        </w:rPr>
        <w:t xml:space="preserve">                                                      2</w:t>
      </w:r>
    </w:p>
    <w:p w:rsidR="007348B1" w:rsidRDefault="00CF463A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                                </w:t>
      </w:r>
      <w:r w:rsidR="00E97FD7">
        <w:rPr>
          <w:noProof/>
          <w:lang w:eastAsia="en-IN"/>
        </w:rPr>
        <w:drawing>
          <wp:inline distT="0" distB="0" distL="0" distR="0">
            <wp:extent cx="1734312" cy="1496568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oooooo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312" cy="149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Rectangle 9" descr="blob:https://web.whatsapp.com/6464df74-d2da-405f-98d4-fbf1854133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B8F43D" id="Rectangle 9" o:spid="_x0000_s1026" alt="blob:https://web.whatsapp.com/6464df74-d2da-405f-98d4-fbf1854133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gUjxD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ctangle 10" descr="blob:https://web.whatsapp.com/6464df74-d2da-405f-98d4-fbf1854133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3AC793" id="Rectangle 10" o:spid="_x0000_s1026" alt="blob:https://web.whatsapp.com/6464df74-d2da-405f-98d4-fbf1854133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J4+W/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E97FD7" w:rsidRDefault="00614E08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                              Figure 2.2   lamp</w:t>
      </w: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noProof/>
          <w:sz w:val="32"/>
          <w:szCs w:val="32"/>
          <w:lang w:eastAsia="en-IN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en-IN"/>
        </w:rPr>
        <w:drawing>
          <wp:anchor distT="0" distB="0" distL="114300" distR="114300" simplePos="0" relativeHeight="251658240" behindDoc="0" locked="0" layoutInCell="1" allowOverlap="1">
            <wp:simplePos x="914400" y="4105275"/>
            <wp:positionH relativeFrom="column">
              <wp:align>left</wp:align>
            </wp:positionH>
            <wp:positionV relativeFrom="paragraph">
              <wp:align>top</wp:align>
            </wp:positionV>
            <wp:extent cx="2695575" cy="1936750"/>
            <wp:effectExtent l="0" t="0" r="9525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llllll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         </w:t>
      </w:r>
      <w:r>
        <w:rPr>
          <w:rFonts w:ascii="Times New Roman" w:eastAsia="Times New Roman" w:hAnsi="Times New Roman"/>
          <w:noProof/>
          <w:sz w:val="32"/>
          <w:szCs w:val="32"/>
          <w:lang w:eastAsia="en-IN"/>
        </w:rPr>
        <w:drawing>
          <wp:inline distT="0" distB="0" distL="0" distR="0" wp14:anchorId="0A5E41AA" wp14:editId="5D09D03A">
            <wp:extent cx="2324100" cy="1809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kggyf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58"/>
                    <a:stretch/>
                  </pic:blipFill>
                  <pic:spPr bwMode="auto">
                    <a:xfrm>
                      <a:off x="0" y="0"/>
                      <a:ext cx="232410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br w:type="textWrapping" w:clear="all"/>
      </w:r>
      <w:r w:rsidR="00614E08">
        <w:rPr>
          <w:rFonts w:ascii="Times New Roman" w:eastAsia="Times New Roman" w:hAnsi="Times New Roman"/>
          <w:sz w:val="32"/>
          <w:szCs w:val="32"/>
          <w:lang w:eastAsia="en-IN"/>
        </w:rPr>
        <w:t>figure 2.3 chair made of waste plastics</w:t>
      </w: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E97FD7" w:rsidRDefault="00E97FD7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614E08" w:rsidRDefault="00614E08">
      <w:pPr>
        <w:rPr>
          <w:rFonts w:ascii="Times New Roman" w:eastAsia="Times New Roman" w:hAnsi="Times New Roman"/>
          <w:sz w:val="32"/>
          <w:szCs w:val="32"/>
          <w:lang w:eastAsia="en-IN"/>
        </w:rPr>
      </w:pPr>
    </w:p>
    <w:p w:rsidR="00614E08" w:rsidRDefault="00841D52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                                                  3</w:t>
      </w:r>
    </w:p>
    <w:p w:rsidR="007348B1" w:rsidRDefault="00FC3067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>2.2 PROBLEM STATEMENT</w:t>
      </w:r>
    </w:p>
    <w:p w:rsidR="007348B1" w:rsidRPr="00B22682" w:rsidRDefault="00FC3067">
      <w:pPr>
        <w:numPr>
          <w:ilvl w:val="0"/>
          <w:numId w:val="1"/>
        </w:numPr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eastAsia="Times New Roman" w:hAnsi="Times New Roman"/>
          <w:sz w:val="32"/>
          <w:szCs w:val="32"/>
          <w:lang w:val="en-US" w:eastAsia="en-IN"/>
        </w:rPr>
        <w:t xml:space="preserve">Due to wastage of plastic it causes air pollution, water pollution </w:t>
      </w:r>
      <w:r w:rsidR="00E40C52" w:rsidRPr="00B22682">
        <w:rPr>
          <w:rFonts w:ascii="Times New Roman" w:eastAsia="Times New Roman" w:hAnsi="Times New Roman"/>
          <w:sz w:val="32"/>
          <w:szCs w:val="32"/>
          <w:lang w:val="en-US" w:eastAsia="en-IN"/>
        </w:rPr>
        <w:t>etc.</w:t>
      </w:r>
    </w:p>
    <w:p w:rsidR="00E97FD7" w:rsidRPr="00B22682" w:rsidRDefault="00FC3067">
      <w:pPr>
        <w:numPr>
          <w:ilvl w:val="0"/>
          <w:numId w:val="1"/>
        </w:numPr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eastAsia="Times New Roman" w:hAnsi="Times New Roman"/>
          <w:sz w:val="32"/>
          <w:szCs w:val="32"/>
          <w:lang w:val="en-US" w:eastAsia="en-IN"/>
        </w:rPr>
        <w:t xml:space="preserve">Due to that it also affects the health of human begins and causes </w:t>
      </w:r>
    </w:p>
    <w:p w:rsidR="00E97FD7" w:rsidRPr="00B22682" w:rsidRDefault="00FC3067" w:rsidP="00E97FD7">
      <w:pPr>
        <w:tabs>
          <w:tab w:val="left" w:pos="720"/>
        </w:tabs>
        <w:ind w:left="720"/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eastAsia="Times New Roman" w:hAnsi="Times New Roman"/>
          <w:sz w:val="32"/>
          <w:szCs w:val="32"/>
          <w:lang w:val="en-US" w:eastAsia="en-IN"/>
        </w:rPr>
        <w:t xml:space="preserve">many health issues. </w:t>
      </w:r>
      <w:r w:rsidR="00E97FD7" w:rsidRPr="00B22682">
        <w:rPr>
          <w:rFonts w:ascii="Times New Roman" w:hAnsi="Times New Roman"/>
          <w:bCs/>
          <w:color w:val="202124"/>
          <w:sz w:val="32"/>
          <w:szCs w:val="32"/>
          <w:shd w:val="clear" w:color="auto" w:fill="FFFFFF"/>
        </w:rPr>
        <w:t xml:space="preserve">Larger items, such as plastic bags and straws, can </w:t>
      </w:r>
    </w:p>
    <w:p w:rsidR="00E97FD7" w:rsidRPr="00B22682" w:rsidRDefault="00E97FD7" w:rsidP="00E97FD7">
      <w:pPr>
        <w:tabs>
          <w:tab w:val="left" w:pos="720"/>
        </w:tabs>
        <w:ind w:left="720"/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hAnsi="Times New Roman"/>
          <w:bCs/>
          <w:color w:val="202124"/>
          <w:sz w:val="32"/>
          <w:szCs w:val="32"/>
          <w:shd w:val="clear" w:color="auto" w:fill="FFFFFF"/>
        </w:rPr>
        <w:lastRenderedPageBreak/>
        <w:t xml:space="preserve">choke and starve marine life, while smaller fragments (micro plastics) can </w:t>
      </w:r>
    </w:p>
    <w:p w:rsidR="007348B1" w:rsidRPr="00B22682" w:rsidRDefault="00E97FD7" w:rsidP="00E97FD7">
      <w:pPr>
        <w:tabs>
          <w:tab w:val="left" w:pos="720"/>
        </w:tabs>
        <w:ind w:left="720"/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hAnsi="Times New Roman"/>
          <w:bCs/>
          <w:color w:val="202124"/>
          <w:sz w:val="32"/>
          <w:szCs w:val="32"/>
          <w:shd w:val="clear" w:color="auto" w:fill="FFFFFF"/>
        </w:rPr>
        <w:t>cause liver, reproductive, and gastrointestinal damage in animals</w:t>
      </w:r>
      <w:r w:rsidRPr="00B22682">
        <w:rPr>
          <w:rFonts w:ascii="Times New Roman" w:hAnsi="Times New Roman"/>
          <w:color w:val="202124"/>
          <w:sz w:val="32"/>
          <w:szCs w:val="32"/>
          <w:shd w:val="clear" w:color="auto" w:fill="FFFFFF"/>
        </w:rPr>
        <w:t>.</w:t>
      </w:r>
    </w:p>
    <w:p w:rsidR="007348B1" w:rsidRPr="00B22682" w:rsidRDefault="00FC3067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eastAsia="Times New Roman" w:hAnsi="Times New Roman"/>
          <w:sz w:val="32"/>
          <w:szCs w:val="32"/>
          <w:lang w:val="en-US" w:eastAsia="en-IN"/>
        </w:rPr>
        <w:t xml:space="preserve">Secondly in forest region it affects </w:t>
      </w:r>
      <w:r w:rsidR="00E40C52" w:rsidRPr="00B22682">
        <w:rPr>
          <w:rFonts w:ascii="Times New Roman" w:eastAsia="Times New Roman" w:hAnsi="Times New Roman"/>
          <w:sz w:val="32"/>
          <w:szCs w:val="32"/>
          <w:lang w:val="en-US" w:eastAsia="en-IN"/>
        </w:rPr>
        <w:t>animal’s</w:t>
      </w:r>
      <w:r w:rsidRPr="00B22682">
        <w:rPr>
          <w:rFonts w:ascii="Times New Roman" w:eastAsia="Times New Roman" w:hAnsi="Times New Roman"/>
          <w:sz w:val="32"/>
          <w:szCs w:val="32"/>
          <w:lang w:val="en-US" w:eastAsia="en-IN"/>
        </w:rPr>
        <w:t xml:space="preserve"> life and growth of trees too</w:t>
      </w:r>
    </w:p>
    <w:p w:rsidR="00B22682" w:rsidRPr="00B22682" w:rsidRDefault="00B22682" w:rsidP="00B22682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eastAsia="Times New Roman" w:hAnsi="Times New Roman"/>
          <w:sz w:val="32"/>
          <w:szCs w:val="32"/>
          <w:lang w:eastAsia="en-IN"/>
        </w:rPr>
        <w:t xml:space="preserve">The most visible impacts of plastic debris are the ingestion, </w:t>
      </w:r>
    </w:p>
    <w:p w:rsidR="00B22682" w:rsidRPr="00B22682" w:rsidRDefault="00B22682" w:rsidP="00B22682">
      <w:pPr>
        <w:pStyle w:val="ListParagraph"/>
        <w:tabs>
          <w:tab w:val="left" w:pos="720"/>
        </w:tabs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eastAsia="Times New Roman" w:hAnsi="Times New Roman"/>
          <w:sz w:val="32"/>
          <w:szCs w:val="32"/>
          <w:lang w:eastAsia="en-IN"/>
        </w:rPr>
        <w:t>suffocation and entanglement of hundreds of marine species.</w:t>
      </w:r>
    </w:p>
    <w:p w:rsidR="00B22682" w:rsidRPr="00B22682" w:rsidRDefault="00B22682" w:rsidP="00B22682">
      <w:pPr>
        <w:pStyle w:val="ListParagraph"/>
        <w:tabs>
          <w:tab w:val="left" w:pos="720"/>
        </w:tabs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eastAsia="Times New Roman" w:hAnsi="Times New Roman"/>
          <w:sz w:val="32"/>
          <w:szCs w:val="32"/>
          <w:lang w:eastAsia="en-IN"/>
        </w:rPr>
        <w:t xml:space="preserve"> Marine wildlife such as seabirds, whales, fish and turtles </w:t>
      </w:r>
    </w:p>
    <w:p w:rsidR="00B22682" w:rsidRPr="00B22682" w:rsidRDefault="00B22682" w:rsidP="00B22682">
      <w:pPr>
        <w:pStyle w:val="ListParagraph"/>
        <w:tabs>
          <w:tab w:val="left" w:pos="720"/>
        </w:tabs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eastAsia="Times New Roman" w:hAnsi="Times New Roman"/>
          <w:sz w:val="32"/>
          <w:szCs w:val="32"/>
          <w:lang w:eastAsia="en-IN"/>
        </w:rPr>
        <w:t xml:space="preserve">mistake plastic waste for prey; most then die of starvation as </w:t>
      </w:r>
    </w:p>
    <w:p w:rsidR="00B22682" w:rsidRPr="00B22682" w:rsidRDefault="00B22682" w:rsidP="00B22682">
      <w:pPr>
        <w:pStyle w:val="ListParagraph"/>
        <w:tabs>
          <w:tab w:val="left" w:pos="720"/>
        </w:tabs>
        <w:rPr>
          <w:rFonts w:ascii="Times New Roman" w:eastAsia="Times New Roman" w:hAnsi="Times New Roman"/>
          <w:sz w:val="32"/>
          <w:szCs w:val="32"/>
          <w:lang w:eastAsia="en-IN"/>
        </w:rPr>
      </w:pPr>
      <w:r w:rsidRPr="00B22682">
        <w:rPr>
          <w:rFonts w:ascii="Times New Roman" w:eastAsia="Times New Roman" w:hAnsi="Times New Roman"/>
          <w:sz w:val="32"/>
          <w:szCs w:val="32"/>
          <w:lang w:eastAsia="en-IN"/>
        </w:rPr>
        <w:t>their stomachs become filled with plastic</w:t>
      </w:r>
    </w:p>
    <w:p w:rsidR="00713B2D" w:rsidRPr="00713B2D" w:rsidRDefault="004910F0" w:rsidP="00713B2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</w:t>
      </w:r>
      <w:r>
        <w:rPr>
          <w:noProof/>
          <w:lang w:eastAsia="en-IN"/>
        </w:rPr>
        <w:drawing>
          <wp:inline distT="0" distB="0" distL="0" distR="0">
            <wp:extent cx="5731510" cy="3541765"/>
            <wp:effectExtent l="0" t="0" r="2540" b="1905"/>
            <wp:docPr id="15" name="Picture 15" descr="Fig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ig.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B2D">
        <w:rPr>
          <w:rFonts w:ascii="Times New Roman" w:hAnsi="Times New Roman"/>
          <w:b/>
          <w:sz w:val="32"/>
          <w:szCs w:val="32"/>
        </w:rPr>
        <w:t xml:space="preserve">                   </w:t>
      </w:r>
      <w:r w:rsidR="00614E08">
        <w:rPr>
          <w:rFonts w:ascii="Times New Roman" w:hAnsi="Times New Roman"/>
          <w:sz w:val="28"/>
          <w:szCs w:val="28"/>
          <w:lang w:val="en-US"/>
        </w:rPr>
        <w:t>Figure 2.4 existing problem due to plastics</w:t>
      </w:r>
      <w:r w:rsidR="00713B2D">
        <w:rPr>
          <w:rFonts w:ascii="Times New Roman" w:hAnsi="Times New Roman"/>
          <w:sz w:val="28"/>
          <w:szCs w:val="28"/>
          <w:lang w:val="en-US"/>
        </w:rPr>
        <w:t xml:space="preserve">                         4     </w:t>
      </w:r>
    </w:p>
    <w:p w:rsidR="007348B1" w:rsidRPr="00B22682" w:rsidRDefault="004910F0" w:rsidP="00B22682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</w:t>
      </w:r>
      <w:r w:rsidR="00FC3067">
        <w:rPr>
          <w:rFonts w:ascii="Times New Roman" w:hAnsi="Times New Roman"/>
          <w:b/>
          <w:sz w:val="40"/>
          <w:szCs w:val="40"/>
        </w:rPr>
        <w:t>CHAPTER 3</w:t>
      </w:r>
    </w:p>
    <w:p w:rsidR="007348B1" w:rsidRDefault="00FC306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PROPOSED SOLUTION</w:t>
      </w:r>
    </w:p>
    <w:p w:rsidR="00A404FB" w:rsidRDefault="00A404FB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>3.1 OVERVIEW</w:t>
      </w:r>
    </w:p>
    <w:p w:rsidR="00A404FB" w:rsidRPr="00A404FB" w:rsidRDefault="000769CF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Georgia" w:hAnsi="Georgia"/>
          <w:color w:val="2E2E2E"/>
          <w:sz w:val="27"/>
          <w:szCs w:val="27"/>
        </w:rPr>
        <w:t xml:space="preserve">Some </w:t>
      </w:r>
      <w:r w:rsidR="007164C6">
        <w:rPr>
          <w:rFonts w:ascii="Georgia" w:hAnsi="Georgia"/>
          <w:color w:val="2E2E2E"/>
          <w:sz w:val="27"/>
          <w:szCs w:val="27"/>
        </w:rPr>
        <w:t>methods are established to have a clean environment and good plastic waste disposal</w:t>
      </w:r>
      <w:r>
        <w:rPr>
          <w:rFonts w:ascii="Georgia" w:hAnsi="Georgia"/>
          <w:color w:val="2E2E2E"/>
          <w:sz w:val="27"/>
          <w:szCs w:val="27"/>
        </w:rPr>
        <w:t>. They are landfills, incineration, bioremediation, recycling and pyrolysis.</w:t>
      </w:r>
    </w:p>
    <w:p w:rsidR="007348B1" w:rsidRPr="00A404FB" w:rsidRDefault="00FC3067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404FB">
        <w:rPr>
          <w:rFonts w:ascii="Times New Roman" w:hAnsi="Times New Roman"/>
          <w:sz w:val="28"/>
          <w:szCs w:val="28"/>
          <w:lang w:val="en-US"/>
        </w:rPr>
        <w:lastRenderedPageBreak/>
        <w:t>Recycling of plastics into new source. Plastics are collected from home and are converted into renewable.</w:t>
      </w:r>
    </w:p>
    <w:p w:rsidR="007348B1" w:rsidRPr="00A404FB" w:rsidRDefault="00FC3067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404FB">
        <w:rPr>
          <w:rFonts w:ascii="Times New Roman" w:hAnsi="Times New Roman"/>
          <w:sz w:val="28"/>
          <w:szCs w:val="28"/>
          <w:lang w:val="en-US"/>
        </w:rPr>
        <w:t>Renewable plastics are recycled to new product</w:t>
      </w:r>
    </w:p>
    <w:p w:rsidR="007348B1" w:rsidRPr="00A404FB" w:rsidRDefault="000769CF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</w:t>
      </w:r>
      <w:r>
        <w:rPr>
          <w:noProof/>
          <w:lang w:eastAsia="en-IN"/>
        </w:rPr>
        <w:drawing>
          <wp:inline distT="0" distB="0" distL="0" distR="0">
            <wp:extent cx="2989580" cy="1892411"/>
            <wp:effectExtent l="0" t="0" r="1270" b="0"/>
            <wp:docPr id="16" name="Picture 16" descr="Guide to Waste Management - Recycle Track 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ide to Waste Management - Recycle Track System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270" cy="190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8B1" w:rsidRDefault="007348B1">
      <w:pPr>
        <w:rPr>
          <w:rFonts w:ascii="Times New Roman" w:hAnsi="Times New Roman"/>
          <w:b/>
          <w:sz w:val="40"/>
          <w:szCs w:val="40"/>
        </w:rPr>
      </w:pPr>
    </w:p>
    <w:p w:rsidR="007348B1" w:rsidRDefault="00FC3067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>3.2.</w:t>
      </w:r>
      <w:r w:rsidR="004910F0">
        <w:rPr>
          <w:rFonts w:ascii="Times New Roman" w:eastAsia="Times New Roman" w:hAnsi="Times New Roman"/>
          <w:sz w:val="32"/>
          <w:szCs w:val="32"/>
          <w:lang w:eastAsia="en-IN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BLOCK DIAGRAM </w:t>
      </w:r>
    </w:p>
    <w:p w:rsidR="00AE6C00" w:rsidRDefault="000769CF">
      <w:pPr>
        <w:rPr>
          <w:rFonts w:ascii="Times New Roman" w:eastAsia="Times New Roman" w:hAnsi="Times New Roman"/>
          <w:noProof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                        </w:t>
      </w:r>
      <w:r>
        <w:rPr>
          <w:noProof/>
          <w:lang w:eastAsia="en-IN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7" name="Rectangle 17" descr="blob:https://web.whatsapp.com/1ea6edee-23c5-4de2-ae68-46811aa00c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8A41FC" id="Rectangle 17" o:spid="_x0000_s1026" alt="blob:https://web.whatsapp.com/1ea6edee-23c5-4de2-ae68-46811aa00cf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7XgrtuUCAAAEBg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AE6C00">
        <w:rPr>
          <w:noProof/>
          <w:lang w:eastAsia="en-IN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8" name="Rectangle 18" descr="blob:https://web.whatsapp.com/1ea6edee-23c5-4de2-ae68-46811aa00cf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B148F3" id="Rectangle 18" o:spid="_x0000_s1026" alt="blob:https://web.whatsapp.com/1ea6edee-23c5-4de2-ae68-46811aa00cf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QtRxfOUCAAAEBg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348B1" w:rsidRDefault="00AE6C00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en-IN"/>
        </w:rPr>
        <w:t xml:space="preserve">                  </w:t>
      </w:r>
      <w:r>
        <w:rPr>
          <w:rFonts w:ascii="Times New Roman" w:eastAsia="Times New Roman" w:hAnsi="Times New Roman"/>
          <w:noProof/>
          <w:sz w:val="32"/>
          <w:szCs w:val="32"/>
          <w:lang w:eastAsia="en-IN"/>
        </w:rPr>
        <w:drawing>
          <wp:inline distT="0" distB="0" distL="0" distR="0" wp14:anchorId="6ABF72DE" wp14:editId="4DA6B1C6">
            <wp:extent cx="4331970" cy="2286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kkkk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26" t="30104" r="1326" b="44902"/>
                    <a:stretch/>
                  </pic:blipFill>
                  <pic:spPr bwMode="auto">
                    <a:xfrm>
                      <a:off x="0" y="0"/>
                      <a:ext cx="4332605" cy="2286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8B1" w:rsidRDefault="00614E08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                    Figure 3.2 general architecture</w:t>
      </w:r>
    </w:p>
    <w:p w:rsidR="007348B1" w:rsidRDefault="00713B2D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                                           5</w:t>
      </w:r>
    </w:p>
    <w:p w:rsidR="007348B1" w:rsidRPr="00AE6C00" w:rsidRDefault="00AE6C00" w:rsidP="00AE6C00">
      <w:pPr>
        <w:rPr>
          <w:rFonts w:ascii="Times New Roman" w:eastAsia="Times New Roman" w:hAnsi="Times New Roman"/>
          <w:sz w:val="24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 xml:space="preserve">                                         </w:t>
      </w:r>
      <w:r w:rsidR="00FC3067">
        <w:rPr>
          <w:rFonts w:ascii="Times New Roman" w:hAnsi="Times New Roman"/>
          <w:b/>
          <w:sz w:val="40"/>
          <w:szCs w:val="40"/>
        </w:rPr>
        <w:t>CHAPTER 4</w:t>
      </w:r>
    </w:p>
    <w:p w:rsidR="007348B1" w:rsidRDefault="00FC306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HARDWAE DESCRIPTION</w:t>
      </w:r>
    </w:p>
    <w:p w:rsidR="007348B1" w:rsidRDefault="00FC3067">
      <w:pPr>
        <w:rPr>
          <w:rFonts w:ascii="Times New Roman" w:eastAsia="Times New Roman" w:hAnsi="Times New Roman"/>
          <w:sz w:val="32"/>
          <w:szCs w:val="32"/>
          <w:lang w:eastAsia="en-IN"/>
        </w:rPr>
      </w:pPr>
      <w:r>
        <w:rPr>
          <w:rFonts w:ascii="Times New Roman" w:eastAsia="Times New Roman" w:hAnsi="Times New Roman"/>
          <w:sz w:val="32"/>
          <w:szCs w:val="32"/>
          <w:lang w:eastAsia="en-IN"/>
        </w:rPr>
        <w:t>4.1 OVERVIEW</w:t>
      </w:r>
    </w:p>
    <w:p w:rsidR="007348B1" w:rsidRDefault="007348B1">
      <w:pPr>
        <w:rPr>
          <w:rFonts w:ascii="Times New Roman" w:hAnsi="Times New Roman"/>
          <w:sz w:val="40"/>
          <w:szCs w:val="40"/>
        </w:rPr>
      </w:pPr>
    </w:p>
    <w:p w:rsidR="007348B1" w:rsidRDefault="007348B1" w:rsidP="00565082">
      <w:pPr>
        <w:rPr>
          <w:rFonts w:ascii="Times New Roman" w:hAnsi="Times New Roman"/>
          <w:sz w:val="24"/>
          <w:szCs w:val="24"/>
        </w:rPr>
      </w:pPr>
    </w:p>
    <w:p w:rsidR="007348B1" w:rsidRDefault="00FC3067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  <w:lang w:eastAsia="en-IN"/>
        </w:rPr>
        <w:lastRenderedPageBreak/>
        <w:drawing>
          <wp:inline distT="0" distB="0" distL="0" distR="0">
            <wp:extent cx="4735830" cy="3924299"/>
            <wp:effectExtent l="0" t="0" r="7620" b="0"/>
            <wp:docPr id="1029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4735830" cy="392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8B1" w:rsidRDefault="007348B1">
      <w:pPr>
        <w:rPr>
          <w:rFonts w:ascii="Times New Roman" w:hAnsi="Times New Roman"/>
          <w:sz w:val="40"/>
          <w:szCs w:val="40"/>
        </w:rPr>
      </w:pPr>
    </w:p>
    <w:p w:rsidR="007348B1" w:rsidRDefault="00AE6C00" w:rsidP="0056508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4.1 ha</w:t>
      </w:r>
      <w:r w:rsidR="00565082">
        <w:rPr>
          <w:rFonts w:ascii="Times New Roman" w:hAnsi="Times New Roman"/>
          <w:sz w:val="24"/>
          <w:szCs w:val="24"/>
        </w:rPr>
        <w:t>rdware used in recycling process</w:t>
      </w:r>
    </w:p>
    <w:p w:rsidR="00565082" w:rsidRDefault="00565082" w:rsidP="00565082">
      <w:pPr>
        <w:tabs>
          <w:tab w:val="left" w:pos="6495"/>
        </w:tabs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Relay module:</w:t>
      </w:r>
    </w:p>
    <w:p w:rsidR="00565082" w:rsidRPr="00565082" w:rsidRDefault="00565082" w:rsidP="00565082">
      <w:pPr>
        <w:tabs>
          <w:tab w:val="left" w:pos="6495"/>
        </w:tabs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40"/>
          <w:szCs w:val="40"/>
        </w:rPr>
        <w:t xml:space="preserve">            </w:t>
      </w:r>
      <w:r w:rsidRPr="00565082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The 4 Channel Relay Module is </w:t>
      </w:r>
      <w:r w:rsidRPr="00565082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 xml:space="preserve">a convenient board which can be </w:t>
      </w:r>
    </w:p>
    <w:p w:rsidR="00565082" w:rsidRPr="00565082" w:rsidRDefault="00565082" w:rsidP="00565082">
      <w:pPr>
        <w:tabs>
          <w:tab w:val="left" w:pos="6495"/>
        </w:tabs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</w:pPr>
      <w:r w:rsidRPr="00565082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 xml:space="preserve">used to control high voltage, high current load such as motor, solenoid </w:t>
      </w:r>
    </w:p>
    <w:p w:rsidR="00565082" w:rsidRPr="00565082" w:rsidRDefault="00565082" w:rsidP="00565082">
      <w:pPr>
        <w:tabs>
          <w:tab w:val="left" w:pos="6495"/>
        </w:tabs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565082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>valves, lamps and AC load</w:t>
      </w:r>
      <w:r w:rsidRPr="00565082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. It is designed to interface with microcontroller </w:t>
      </w:r>
    </w:p>
    <w:p w:rsidR="00565082" w:rsidRPr="00565082" w:rsidRDefault="00565082" w:rsidP="00565082">
      <w:pPr>
        <w:tabs>
          <w:tab w:val="left" w:pos="6495"/>
        </w:tabs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565082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such as Arduino, PIC and etc. The relays terminal (COM, NO and NC) is being </w:t>
      </w:r>
    </w:p>
    <w:p w:rsidR="00565082" w:rsidRPr="00565082" w:rsidRDefault="00565082" w:rsidP="00565082">
      <w:pPr>
        <w:tabs>
          <w:tab w:val="left" w:pos="6495"/>
        </w:tabs>
        <w:rPr>
          <w:rFonts w:ascii="Times New Roman" w:hAnsi="Times New Roman"/>
          <w:sz w:val="28"/>
          <w:szCs w:val="28"/>
        </w:rPr>
      </w:pPr>
      <w:r w:rsidRPr="00565082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brought out with screw terminal.</w:t>
      </w:r>
    </w:p>
    <w:p w:rsidR="007348B1" w:rsidRDefault="007348B1">
      <w:pPr>
        <w:tabs>
          <w:tab w:val="left" w:pos="6495"/>
        </w:tabs>
        <w:jc w:val="center"/>
        <w:rPr>
          <w:rFonts w:ascii="Times New Roman" w:hAnsi="Times New Roman"/>
          <w:sz w:val="24"/>
          <w:szCs w:val="40"/>
        </w:rPr>
      </w:pPr>
    </w:p>
    <w:p w:rsidR="007348B1" w:rsidRDefault="00565082" w:rsidP="00565082">
      <w:pPr>
        <w:tabs>
          <w:tab w:val="left" w:pos="6495"/>
        </w:tabs>
        <w:rPr>
          <w:rFonts w:ascii="Times New Roman" w:hAnsi="Times New Roman"/>
          <w:sz w:val="24"/>
          <w:szCs w:val="40"/>
        </w:rPr>
      </w:pPr>
      <w:r>
        <w:rPr>
          <w:rFonts w:ascii="Times New Roman" w:hAnsi="Times New Roman"/>
          <w:sz w:val="24"/>
          <w:szCs w:val="40"/>
        </w:rPr>
        <w:t xml:space="preserve"> </w:t>
      </w:r>
      <w:r w:rsidR="00713B2D">
        <w:rPr>
          <w:rFonts w:ascii="Times New Roman" w:hAnsi="Times New Roman"/>
          <w:sz w:val="24"/>
          <w:szCs w:val="40"/>
        </w:rPr>
        <w:t xml:space="preserve">                                                      6</w:t>
      </w:r>
    </w:p>
    <w:p w:rsidR="007348B1" w:rsidRDefault="00565082" w:rsidP="00565082">
      <w:pPr>
        <w:tabs>
          <w:tab w:val="left" w:pos="6495"/>
        </w:tabs>
        <w:rPr>
          <w:rFonts w:ascii="Times New Roman" w:hAnsi="Times New Roman"/>
          <w:sz w:val="24"/>
          <w:szCs w:val="40"/>
        </w:rPr>
      </w:pPr>
      <w:r>
        <w:rPr>
          <w:rFonts w:ascii="Times New Roman" w:hAnsi="Times New Roman"/>
          <w:sz w:val="24"/>
          <w:szCs w:val="40"/>
        </w:rPr>
        <w:lastRenderedPageBreak/>
        <w:t xml:space="preserve">                                  </w:t>
      </w:r>
      <w:r>
        <w:rPr>
          <w:rFonts w:ascii="Times New Roman" w:hAnsi="Times New Roman"/>
          <w:noProof/>
          <w:sz w:val="24"/>
          <w:szCs w:val="40"/>
          <w:lang w:eastAsia="en-IN"/>
        </w:rPr>
        <w:drawing>
          <wp:inline distT="0" distB="0" distL="0" distR="0">
            <wp:extent cx="2409825" cy="18954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r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E08" w:rsidRDefault="00614E08" w:rsidP="00565082">
      <w:pPr>
        <w:tabs>
          <w:tab w:val="left" w:pos="649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Figure 4.2 relay module</w:t>
      </w:r>
    </w:p>
    <w:p w:rsidR="00565082" w:rsidRPr="00565082" w:rsidRDefault="00565082" w:rsidP="00565082">
      <w:pPr>
        <w:tabs>
          <w:tab w:val="left" w:pos="6495"/>
        </w:tabs>
        <w:rPr>
          <w:rFonts w:ascii="Times New Roman" w:hAnsi="Times New Roman"/>
          <w:sz w:val="32"/>
          <w:szCs w:val="32"/>
        </w:rPr>
      </w:pPr>
      <w:r w:rsidRPr="00565082">
        <w:rPr>
          <w:rFonts w:ascii="Times New Roman" w:hAnsi="Times New Roman"/>
          <w:sz w:val="32"/>
          <w:szCs w:val="32"/>
        </w:rPr>
        <w:t>Power supply:</w:t>
      </w:r>
    </w:p>
    <w:p w:rsidR="00565082" w:rsidRDefault="00565082" w:rsidP="00565082">
      <w:pPr>
        <w:tabs>
          <w:tab w:val="left" w:pos="6495"/>
        </w:tabs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40"/>
        </w:rPr>
        <w:t xml:space="preserve">                </w:t>
      </w:r>
      <w:r w:rsidRPr="00565082">
        <w:rPr>
          <w:rFonts w:ascii="Arial" w:hAnsi="Arial" w:cs="Arial"/>
          <w:color w:val="202124"/>
          <w:sz w:val="28"/>
          <w:szCs w:val="28"/>
          <w:shd w:val="clear" w:color="auto" w:fill="FFFFFF"/>
        </w:rPr>
        <w:t>The 3.3- and 5-volts are typically used by </w:t>
      </w:r>
      <w:r w:rsidRPr="00565082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  <w:t>digital circuits</w:t>
      </w:r>
      <w:r w:rsidRPr="00565082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, while </w:t>
      </w:r>
    </w:p>
    <w:p w:rsidR="00F2144C" w:rsidRDefault="00565082" w:rsidP="00565082">
      <w:pPr>
        <w:tabs>
          <w:tab w:val="left" w:pos="6495"/>
        </w:tabs>
        <w:rPr>
          <w:rFonts w:ascii="Times New Roman" w:hAnsi="Times New Roman"/>
          <w:sz w:val="24"/>
          <w:szCs w:val="40"/>
        </w:rPr>
      </w:pPr>
      <w:r w:rsidRPr="00565082">
        <w:rPr>
          <w:rFonts w:ascii="Arial" w:hAnsi="Arial" w:cs="Arial"/>
          <w:color w:val="202124"/>
          <w:sz w:val="28"/>
          <w:szCs w:val="28"/>
          <w:shd w:val="clear" w:color="auto" w:fill="FFFFFF"/>
        </w:rPr>
        <w:t>the 12-volt is used to run motors in disk drives and fans</w:t>
      </w:r>
      <w:r>
        <w:rPr>
          <w:rFonts w:ascii="Arial" w:hAnsi="Arial" w:cs="Arial"/>
          <w:color w:val="202124"/>
          <w:shd w:val="clear" w:color="auto" w:fill="FFFFFF"/>
        </w:rPr>
        <w:t>.</w:t>
      </w:r>
    </w:p>
    <w:p w:rsidR="00F2144C" w:rsidRDefault="00614E08" w:rsidP="00565082">
      <w:pPr>
        <w:tabs>
          <w:tab w:val="left" w:pos="6495"/>
        </w:tabs>
        <w:rPr>
          <w:rFonts w:ascii="Times New Roman" w:hAnsi="Times New Roman"/>
          <w:sz w:val="24"/>
          <w:szCs w:val="40"/>
        </w:rPr>
      </w:pPr>
      <w:r>
        <w:rPr>
          <w:rFonts w:ascii="Times New Roman" w:hAnsi="Times New Roman"/>
          <w:sz w:val="24"/>
          <w:szCs w:val="40"/>
        </w:rPr>
        <w:t xml:space="preserve">                     </w:t>
      </w:r>
      <w:r w:rsidR="00565082">
        <w:rPr>
          <w:rFonts w:ascii="Times New Roman" w:hAnsi="Times New Roman"/>
          <w:sz w:val="24"/>
          <w:szCs w:val="40"/>
        </w:rPr>
        <w:t xml:space="preserve">                </w:t>
      </w:r>
      <w:r w:rsidR="00565082">
        <w:rPr>
          <w:rFonts w:ascii="Times New Roman" w:hAnsi="Times New Roman"/>
          <w:noProof/>
          <w:sz w:val="24"/>
          <w:szCs w:val="40"/>
          <w:lang w:eastAsia="en-IN"/>
        </w:rPr>
        <w:drawing>
          <wp:inline distT="0" distB="0" distL="0" distR="0">
            <wp:extent cx="2143125" cy="21431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p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E08" w:rsidRDefault="00614E08" w:rsidP="00565082">
      <w:pPr>
        <w:tabs>
          <w:tab w:val="left" w:pos="6495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Figure 4.3 power supp</w:t>
      </w:r>
      <w:r w:rsidR="00713B2D">
        <w:rPr>
          <w:rFonts w:ascii="Times New Roman" w:hAnsi="Times New Roman"/>
          <w:sz w:val="36"/>
          <w:szCs w:val="36"/>
        </w:rPr>
        <w:t>l</w:t>
      </w:r>
      <w:r>
        <w:rPr>
          <w:rFonts w:ascii="Times New Roman" w:hAnsi="Times New Roman"/>
          <w:sz w:val="36"/>
          <w:szCs w:val="36"/>
        </w:rPr>
        <w:t>y</w:t>
      </w:r>
    </w:p>
    <w:p w:rsidR="00565082" w:rsidRDefault="00565082" w:rsidP="00565082">
      <w:pPr>
        <w:tabs>
          <w:tab w:val="left" w:pos="6495"/>
        </w:tabs>
        <w:rPr>
          <w:rFonts w:ascii="Times New Roman" w:hAnsi="Times New Roman"/>
          <w:sz w:val="36"/>
          <w:szCs w:val="36"/>
        </w:rPr>
      </w:pPr>
      <w:r w:rsidRPr="00565082">
        <w:rPr>
          <w:rFonts w:ascii="Times New Roman" w:hAnsi="Times New Roman"/>
          <w:sz w:val="36"/>
          <w:szCs w:val="36"/>
        </w:rPr>
        <w:t>Node</w:t>
      </w:r>
      <w:r>
        <w:rPr>
          <w:rFonts w:ascii="Times New Roman" w:hAnsi="Times New Roman"/>
          <w:sz w:val="36"/>
          <w:szCs w:val="36"/>
        </w:rPr>
        <w:t xml:space="preserve"> MCU</w:t>
      </w:r>
    </w:p>
    <w:p w:rsidR="00565082" w:rsidRDefault="00565082" w:rsidP="00565082">
      <w:pPr>
        <w:tabs>
          <w:tab w:val="left" w:pos="6495"/>
        </w:tabs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362DEF">
        <w:rPr>
          <w:rFonts w:ascii="Times New Roman" w:hAnsi="Times New Roman"/>
          <w:sz w:val="44"/>
          <w:szCs w:val="36"/>
        </w:rPr>
        <w:t xml:space="preserve">          </w:t>
      </w:r>
      <w:r w:rsidRPr="00362DEF">
        <w:rPr>
          <w:rFonts w:ascii="Times New Roman" w:hAnsi="Times New Roman"/>
          <w:color w:val="202124"/>
          <w:sz w:val="28"/>
          <w:shd w:val="clear" w:color="auto" w:fill="FFFFFF"/>
        </w:rPr>
        <w:t>Node MCU is </w:t>
      </w:r>
      <w:r w:rsidR="00362DEF" w:rsidRPr="00362DEF">
        <w:rPr>
          <w:rFonts w:ascii="Times New Roman" w:hAnsi="Times New Roman"/>
          <w:bCs/>
          <w:color w:val="202124"/>
          <w:sz w:val="28"/>
          <w:shd w:val="clear" w:color="auto" w:fill="FFFFFF"/>
        </w:rPr>
        <w:t>a low-cost open source IO</w:t>
      </w:r>
      <w:r w:rsidRPr="00362DEF">
        <w:rPr>
          <w:rFonts w:ascii="Times New Roman" w:hAnsi="Times New Roman"/>
          <w:bCs/>
          <w:color w:val="202124"/>
          <w:sz w:val="28"/>
          <w:shd w:val="clear" w:color="auto" w:fill="FFFFFF"/>
        </w:rPr>
        <w:t>T platform</w:t>
      </w:r>
      <w:r w:rsidRPr="00362DEF">
        <w:rPr>
          <w:rFonts w:ascii="Times New Roman" w:hAnsi="Times New Roman"/>
          <w:color w:val="202124"/>
          <w:sz w:val="28"/>
          <w:shd w:val="clear" w:color="auto" w:fill="FFFFFF"/>
        </w:rPr>
        <w:t>. It initially included firmware wh</w:t>
      </w:r>
      <w:r w:rsidR="00362DEF" w:rsidRPr="00362DEF">
        <w:rPr>
          <w:rFonts w:ascii="Times New Roman" w:hAnsi="Times New Roman"/>
          <w:color w:val="202124"/>
          <w:sz w:val="28"/>
          <w:shd w:val="clear" w:color="auto" w:fill="FFFFFF"/>
        </w:rPr>
        <w:t>ich runs on the ESP8266 Wi-Fi SO</w:t>
      </w:r>
      <w:r w:rsidRPr="00362DEF">
        <w:rPr>
          <w:rFonts w:ascii="Times New Roman" w:hAnsi="Times New Roman"/>
          <w:color w:val="202124"/>
          <w:sz w:val="28"/>
          <w:shd w:val="clear" w:color="auto" w:fill="FFFFFF"/>
        </w:rPr>
        <w:t xml:space="preserve">C from </w:t>
      </w:r>
      <w:r w:rsidR="00362DEF" w:rsidRPr="00362DEF">
        <w:rPr>
          <w:rFonts w:ascii="Times New Roman" w:hAnsi="Times New Roman"/>
          <w:color w:val="202124"/>
          <w:sz w:val="28"/>
          <w:shd w:val="clear" w:color="auto" w:fill="FFFFFF"/>
        </w:rPr>
        <w:t>Expressive</w:t>
      </w:r>
      <w:r w:rsidRPr="00362DEF">
        <w:rPr>
          <w:rFonts w:ascii="Times New Roman" w:hAnsi="Times New Roman"/>
          <w:color w:val="202124"/>
          <w:sz w:val="28"/>
          <w:shd w:val="clear" w:color="auto" w:fill="FFFFFF"/>
        </w:rPr>
        <w:t xml:space="preserve"> Systems, and hardware which was based on the ESP-12 module</w:t>
      </w:r>
      <w:r w:rsidRPr="00362DEF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.</w:t>
      </w:r>
      <w:r w:rsidR="00362DEF" w:rsidRPr="00362DEF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 Node MCU is an open source platform based on ESP8266 which can </w:t>
      </w:r>
      <w:r w:rsidR="00362DEF" w:rsidRPr="00362DEF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>connect objects and let data transfer using the Wi-Fi protocol</w:t>
      </w:r>
      <w:r w:rsidR="00362DEF" w:rsidRPr="00362DEF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. In addition, by providing some of the most important features of microcontrollers such as GPIO, PWM, ADC, and etc., it can solve many of the project's needs alone.</w:t>
      </w:r>
    </w:p>
    <w:p w:rsidR="00713B2D" w:rsidRDefault="00713B2D" w:rsidP="00565082">
      <w:pPr>
        <w:tabs>
          <w:tab w:val="left" w:pos="6495"/>
        </w:tabs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</w:p>
    <w:p w:rsidR="00713B2D" w:rsidRDefault="00713B2D" w:rsidP="00565082">
      <w:pPr>
        <w:tabs>
          <w:tab w:val="left" w:pos="6495"/>
        </w:tabs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</w:p>
    <w:p w:rsidR="00713B2D" w:rsidRDefault="00713B2D" w:rsidP="00565082">
      <w:pPr>
        <w:tabs>
          <w:tab w:val="left" w:pos="6495"/>
        </w:tabs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                                                        7</w:t>
      </w:r>
    </w:p>
    <w:p w:rsidR="00614E08" w:rsidRPr="00362DEF" w:rsidRDefault="00614E08" w:rsidP="00565082">
      <w:pPr>
        <w:tabs>
          <w:tab w:val="left" w:pos="64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lastRenderedPageBreak/>
        <w:t xml:space="preserve">                           </w:t>
      </w:r>
      <w:r>
        <w:rPr>
          <w:rFonts w:ascii="Times New Roman" w:hAnsi="Times New Roman"/>
          <w:b/>
          <w:noProof/>
          <w:sz w:val="40"/>
          <w:szCs w:val="40"/>
          <w:lang w:eastAsia="en-IN"/>
        </w:rPr>
        <w:drawing>
          <wp:inline distT="0" distB="0" distL="0" distR="0" wp14:anchorId="05CB97B2" wp14:editId="6E8731B2">
            <wp:extent cx="2493034" cy="1440180"/>
            <wp:effectExtent l="0" t="0" r="254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CU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116" cy="147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44C" w:rsidRPr="00614E08" w:rsidRDefault="00362DEF" w:rsidP="00362DEF">
      <w:pPr>
        <w:rPr>
          <w:rFonts w:ascii="Times New Roman" w:hAnsi="Times New Roman"/>
          <w:sz w:val="40"/>
          <w:szCs w:val="40"/>
        </w:rPr>
      </w:pPr>
      <w:r w:rsidRPr="00614E08">
        <w:rPr>
          <w:rFonts w:ascii="Times New Roman" w:hAnsi="Times New Roman"/>
          <w:sz w:val="40"/>
          <w:szCs w:val="40"/>
        </w:rPr>
        <w:t xml:space="preserve">                           </w:t>
      </w:r>
      <w:r w:rsidR="00614E08" w:rsidRPr="00614E08">
        <w:rPr>
          <w:rFonts w:ascii="Times New Roman" w:hAnsi="Times New Roman"/>
          <w:sz w:val="40"/>
          <w:szCs w:val="40"/>
        </w:rPr>
        <w:t>Figure 4.4 node MCU</w:t>
      </w:r>
    </w:p>
    <w:p w:rsidR="00614E08" w:rsidRDefault="00614E08" w:rsidP="00614E08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Motor </w:t>
      </w:r>
    </w:p>
    <w:p w:rsidR="00614E08" w:rsidRDefault="00614E08" w:rsidP="00614E08">
      <w:pPr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614E08">
        <w:rPr>
          <w:rFonts w:ascii="Times New Roman" w:hAnsi="Times New Roman"/>
          <w:b/>
          <w:sz w:val="28"/>
          <w:szCs w:val="28"/>
        </w:rPr>
        <w:t xml:space="preserve">           </w:t>
      </w:r>
      <w:r w:rsidRPr="00614E0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Typical no load or synchronous speeds for an AC fractional horsepower </w:t>
      </w:r>
    </w:p>
    <w:p w:rsidR="00126C2F" w:rsidRDefault="00614E08" w:rsidP="00614E08">
      <w:pPr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614E0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motor </w:t>
      </w:r>
      <w:r w:rsidR="00126C2F" w:rsidRPr="00614E0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is</w:t>
      </w:r>
      <w:r w:rsidRPr="00614E0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 </w:t>
      </w:r>
      <w:r w:rsidRPr="00614E08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</w:rPr>
        <w:t>1800 or 3600 rpm</w:t>
      </w:r>
      <w:r w:rsidRPr="00614E0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, and 1000-5000 rpm for DC fractional </w:t>
      </w:r>
      <w:r w:rsidR="00126C2F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HP </w:t>
      </w:r>
      <w:r w:rsidRPr="00614E0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motors. </w:t>
      </w:r>
    </w:p>
    <w:p w:rsidR="00126C2F" w:rsidRDefault="00614E08" w:rsidP="00614E08">
      <w:pPr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614E0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If an application calls for a slower speed and/or higher torque, then a gear motor </w:t>
      </w:r>
    </w:p>
    <w:p w:rsidR="00614E08" w:rsidRPr="00614E08" w:rsidRDefault="00614E08" w:rsidP="00614E08">
      <w:pPr>
        <w:rPr>
          <w:rFonts w:ascii="Times New Roman" w:hAnsi="Times New Roman"/>
          <w:b/>
          <w:sz w:val="28"/>
          <w:szCs w:val="28"/>
        </w:rPr>
      </w:pPr>
      <w:r w:rsidRPr="00614E0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should be considered</w:t>
      </w:r>
    </w:p>
    <w:p w:rsidR="00614E08" w:rsidRDefault="00126C2F" w:rsidP="00126C2F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</w:t>
      </w:r>
      <w:r>
        <w:rPr>
          <w:rFonts w:ascii="Times New Roman" w:hAnsi="Times New Roman"/>
          <w:b/>
          <w:noProof/>
          <w:sz w:val="40"/>
          <w:szCs w:val="40"/>
          <w:lang w:eastAsia="en-IN"/>
        </w:rPr>
        <w:drawing>
          <wp:inline distT="0" distB="0" distL="0" distR="0">
            <wp:extent cx="2362200" cy="19335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E08" w:rsidRPr="00126C2F" w:rsidRDefault="00126C2F" w:rsidP="00126C2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</w:t>
      </w:r>
      <w:r w:rsidRPr="00126C2F">
        <w:rPr>
          <w:rFonts w:ascii="Times New Roman" w:hAnsi="Times New Roman"/>
          <w:sz w:val="28"/>
          <w:szCs w:val="28"/>
        </w:rPr>
        <w:t xml:space="preserve">Figure </w:t>
      </w:r>
      <w:r>
        <w:rPr>
          <w:rFonts w:ascii="Times New Roman" w:hAnsi="Times New Roman"/>
          <w:sz w:val="28"/>
          <w:szCs w:val="28"/>
        </w:rPr>
        <w:t>4.5</w:t>
      </w:r>
      <w:r w:rsidRPr="00126C2F">
        <w:rPr>
          <w:rFonts w:ascii="Times New Roman" w:hAnsi="Times New Roman"/>
          <w:sz w:val="28"/>
          <w:szCs w:val="28"/>
        </w:rPr>
        <w:t xml:space="preserve"> 200 rpm motor</w:t>
      </w:r>
    </w:p>
    <w:p w:rsidR="00614E08" w:rsidRDefault="00614E08">
      <w:pPr>
        <w:jc w:val="center"/>
        <w:rPr>
          <w:rFonts w:ascii="Times New Roman" w:hAnsi="Times New Roman"/>
          <w:b/>
          <w:sz w:val="40"/>
          <w:szCs w:val="40"/>
        </w:rPr>
      </w:pPr>
    </w:p>
    <w:p w:rsidR="00614E08" w:rsidRDefault="00614E08">
      <w:pPr>
        <w:jc w:val="center"/>
        <w:rPr>
          <w:rFonts w:ascii="Times New Roman" w:hAnsi="Times New Roman"/>
          <w:b/>
          <w:sz w:val="40"/>
          <w:szCs w:val="40"/>
        </w:rPr>
      </w:pPr>
    </w:p>
    <w:p w:rsidR="00614E08" w:rsidRDefault="00614E08">
      <w:pPr>
        <w:jc w:val="center"/>
        <w:rPr>
          <w:rFonts w:ascii="Times New Roman" w:hAnsi="Times New Roman"/>
          <w:b/>
          <w:sz w:val="40"/>
          <w:szCs w:val="40"/>
        </w:rPr>
      </w:pPr>
    </w:p>
    <w:p w:rsidR="00614E08" w:rsidRDefault="00614E08">
      <w:pPr>
        <w:jc w:val="center"/>
        <w:rPr>
          <w:rFonts w:ascii="Times New Roman" w:hAnsi="Times New Roman"/>
          <w:b/>
          <w:sz w:val="40"/>
          <w:szCs w:val="40"/>
        </w:rPr>
      </w:pPr>
    </w:p>
    <w:p w:rsidR="00614E08" w:rsidRDefault="00614E08">
      <w:pPr>
        <w:jc w:val="center"/>
        <w:rPr>
          <w:rFonts w:ascii="Times New Roman" w:hAnsi="Times New Roman"/>
          <w:b/>
          <w:sz w:val="40"/>
          <w:szCs w:val="40"/>
        </w:rPr>
      </w:pPr>
    </w:p>
    <w:p w:rsidR="00614E08" w:rsidRDefault="00614E08">
      <w:pPr>
        <w:jc w:val="center"/>
        <w:rPr>
          <w:rFonts w:ascii="Times New Roman" w:hAnsi="Times New Roman"/>
          <w:b/>
          <w:sz w:val="40"/>
          <w:szCs w:val="40"/>
        </w:rPr>
      </w:pPr>
    </w:p>
    <w:p w:rsidR="00614E08" w:rsidRDefault="00713B2D" w:rsidP="00713B2D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8</w:t>
      </w:r>
    </w:p>
    <w:p w:rsidR="007348B1" w:rsidRDefault="00126C2F" w:rsidP="00126C2F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</w:t>
      </w:r>
      <w:r w:rsidR="00FC3067">
        <w:rPr>
          <w:rFonts w:ascii="Times New Roman" w:hAnsi="Times New Roman"/>
          <w:b/>
          <w:sz w:val="40"/>
          <w:szCs w:val="40"/>
        </w:rPr>
        <w:t>CHAPTER 5</w:t>
      </w:r>
    </w:p>
    <w:p w:rsidR="007348B1" w:rsidRDefault="00B332D9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>SOFTWARE DESCRIPTION</w:t>
      </w:r>
      <w:r w:rsidR="00FC3067">
        <w:rPr>
          <w:rFonts w:ascii="Times New Roman" w:hAnsi="Times New Roman"/>
          <w:b/>
          <w:sz w:val="40"/>
          <w:szCs w:val="40"/>
        </w:rPr>
        <w:t xml:space="preserve"> </w:t>
      </w:r>
    </w:p>
    <w:tbl>
      <w:tblPr>
        <w:tblW w:w="9955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5"/>
      </w:tblGrid>
      <w:tr w:rsidR="007348B1">
        <w:trPr>
          <w:trHeight w:val="467"/>
        </w:trPr>
        <w:tc>
          <w:tcPr>
            <w:tcW w:w="9955" w:type="dxa"/>
          </w:tcPr>
          <w:p w:rsidR="007348B1" w:rsidRPr="00B332D9" w:rsidRDefault="00FC3067">
            <w:pPr>
              <w:pStyle w:val="TableParagraph"/>
              <w:tabs>
                <w:tab w:val="left" w:pos="32"/>
              </w:tabs>
              <w:spacing w:before="79"/>
              <w:ind w:left="32"/>
              <w:rPr>
                <w:sz w:val="28"/>
                <w:szCs w:val="28"/>
              </w:rPr>
            </w:pPr>
            <w:r w:rsidRPr="00B332D9">
              <w:rPr>
                <w:sz w:val="28"/>
                <w:szCs w:val="28"/>
              </w:rPr>
              <w:t>5.1</w:t>
            </w:r>
            <w:r w:rsidRPr="00B332D9">
              <w:rPr>
                <w:sz w:val="28"/>
                <w:szCs w:val="28"/>
              </w:rPr>
              <w:tab/>
              <w:t>PROCEDURE TO CREATE A</w:t>
            </w:r>
            <w:r w:rsidRPr="00B332D9">
              <w:rPr>
                <w:spacing w:val="-5"/>
                <w:sz w:val="28"/>
                <w:szCs w:val="28"/>
              </w:rPr>
              <w:t xml:space="preserve"> </w:t>
            </w:r>
            <w:r w:rsidRPr="00B332D9">
              <w:rPr>
                <w:sz w:val="28"/>
                <w:szCs w:val="28"/>
              </w:rPr>
              <w:t>PROJECT</w:t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 xml:space="preserve">        </w:t>
            </w:r>
          </w:p>
          <w:p w:rsidR="007348B1" w:rsidRPr="00B332D9" w:rsidRDefault="00565082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            In this par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t xml:space="preserve">t we are going to discuss about step by step of creating this 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>system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 xml:space="preserve">Step 1: Problem statement finding and declaration. 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 xml:space="preserve">Step 2: Finding a standard solution to the problem statement. 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>Step 3: Making survey with the public about the solution developed.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 xml:space="preserve">Step 4: Finding the hardware’s to be used and getting known about them. 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 xml:space="preserve">Step 5: Hardware assembly as the requirements for the system and making the 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B332D9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           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t>circuit connections.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>Step 6: Making the requirements for the project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 xml:space="preserve">Step 7:  Programming the node mcu with the requirements according to the 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B332D9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            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t xml:space="preserve">system and to make the hardware to communicate with machine 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 xml:space="preserve">Step 8: Testing overall communication from the application to the hardware 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B332D9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            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t xml:space="preserve">and relay module and testing the relay module first with the battery powered 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B332D9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            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t>appliance.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 xml:space="preserve">Step 9: Finally testing the overall system with a real time appliance with the </w:t>
            </w:r>
            <w:r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348B1" w:rsidRPr="00B332D9" w:rsidRDefault="00B332D9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             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t xml:space="preserve">power supply. </w:t>
            </w:r>
            <w:r w:rsidR="00FC3067" w:rsidRPr="00B332D9">
              <w:rPr>
                <w:rFonts w:hint="eastAsia"/>
                <w:sz w:val="28"/>
                <w:szCs w:val="28"/>
                <w:lang w:eastAsia="zh-CN"/>
              </w:rPr>
              <w:cr/>
            </w:r>
          </w:p>
          <w:p w:rsidR="00713B2D" w:rsidRPr="00B332D9" w:rsidRDefault="00FC3067">
            <w:pPr>
              <w:pStyle w:val="TableParagraph"/>
              <w:tabs>
                <w:tab w:val="left" w:pos="1206"/>
              </w:tabs>
              <w:spacing w:before="79"/>
              <w:rPr>
                <w:sz w:val="28"/>
                <w:szCs w:val="28"/>
                <w:lang w:eastAsia="zh-CN"/>
              </w:rPr>
            </w:pPr>
            <w:r w:rsidRPr="00B332D9">
              <w:rPr>
                <w:rFonts w:hint="eastAsia"/>
                <w:sz w:val="28"/>
                <w:szCs w:val="28"/>
                <w:lang w:eastAsia="zh-CN"/>
              </w:rPr>
              <w:t>Step 10: Building the prototype and the system is ready</w:t>
            </w:r>
            <w:r w:rsidR="00713B2D">
              <w:rPr>
                <w:sz w:val="28"/>
                <w:szCs w:val="28"/>
                <w:lang w:eastAsia="zh-CN"/>
              </w:rPr>
              <w:t xml:space="preserve">                  9</w:t>
            </w:r>
          </w:p>
          <w:p w:rsidR="007348B1" w:rsidRPr="00B332D9" w:rsidRDefault="007348B1">
            <w:pPr>
              <w:pStyle w:val="TableParagraph"/>
              <w:tabs>
                <w:tab w:val="left" w:pos="1206"/>
              </w:tabs>
              <w:spacing w:before="79"/>
              <w:ind w:left="558"/>
              <w:rPr>
                <w:sz w:val="28"/>
                <w:szCs w:val="28"/>
              </w:rPr>
            </w:pPr>
          </w:p>
          <w:p w:rsidR="007348B1" w:rsidRPr="00B332D9" w:rsidRDefault="007348B1">
            <w:pPr>
              <w:pStyle w:val="TableParagraph"/>
              <w:tabs>
                <w:tab w:val="left" w:pos="1206"/>
              </w:tabs>
              <w:spacing w:before="79"/>
              <w:ind w:left="558"/>
              <w:rPr>
                <w:sz w:val="28"/>
                <w:szCs w:val="28"/>
              </w:rPr>
            </w:pPr>
          </w:p>
          <w:p w:rsidR="007348B1" w:rsidRPr="00B332D9" w:rsidRDefault="007348B1">
            <w:pPr>
              <w:pStyle w:val="TableParagraph"/>
              <w:tabs>
                <w:tab w:val="left" w:pos="1206"/>
              </w:tabs>
              <w:spacing w:before="79"/>
              <w:ind w:left="558"/>
              <w:rPr>
                <w:sz w:val="28"/>
                <w:szCs w:val="28"/>
              </w:rPr>
            </w:pPr>
          </w:p>
          <w:p w:rsidR="007348B1" w:rsidRPr="00B332D9" w:rsidRDefault="007348B1">
            <w:pPr>
              <w:pStyle w:val="TableParagraph"/>
              <w:tabs>
                <w:tab w:val="left" w:pos="1206"/>
              </w:tabs>
              <w:spacing w:before="79"/>
              <w:ind w:left="558"/>
              <w:rPr>
                <w:sz w:val="28"/>
                <w:szCs w:val="28"/>
              </w:rPr>
            </w:pPr>
          </w:p>
          <w:p w:rsidR="007348B1" w:rsidRPr="00B332D9" w:rsidRDefault="007348B1">
            <w:pPr>
              <w:pStyle w:val="TableParagraph"/>
              <w:tabs>
                <w:tab w:val="left" w:pos="1206"/>
              </w:tabs>
              <w:spacing w:before="79"/>
              <w:ind w:left="558"/>
              <w:rPr>
                <w:sz w:val="28"/>
                <w:szCs w:val="28"/>
              </w:rPr>
            </w:pPr>
          </w:p>
        </w:tc>
      </w:tr>
      <w:tr w:rsidR="007348B1">
        <w:trPr>
          <w:trHeight w:val="470"/>
        </w:trPr>
        <w:tc>
          <w:tcPr>
            <w:tcW w:w="9955" w:type="dxa"/>
          </w:tcPr>
          <w:p w:rsidR="007348B1" w:rsidRDefault="00FC3067">
            <w:pPr>
              <w:pStyle w:val="TableParagraph"/>
              <w:spacing w:before="77"/>
              <w:rPr>
                <w:sz w:val="26"/>
              </w:rPr>
            </w:pPr>
            <w:r>
              <w:rPr>
                <w:sz w:val="26"/>
              </w:rPr>
              <w:lastRenderedPageBreak/>
              <w:t>5.2</w:t>
            </w:r>
            <w:r>
              <w:rPr>
                <w:sz w:val="26"/>
              </w:rPr>
              <w:tab/>
              <w:t>CODING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STRUCTURE</w:t>
            </w:r>
          </w:p>
        </w:tc>
      </w:tr>
    </w:tbl>
    <w:p w:rsidR="007348B1" w:rsidRDefault="007348B1">
      <w:pPr>
        <w:tabs>
          <w:tab w:val="left" w:pos="6495"/>
        </w:tabs>
        <w:rPr>
          <w:rFonts w:ascii="Times New Roman" w:hAnsi="Times New Roman"/>
          <w:sz w:val="40"/>
          <w:szCs w:val="40"/>
        </w:rPr>
      </w:pP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>sensor1 = D0;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>int shredder = D1;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>int conveyor = D2;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>int washing =D3;</w:t>
      </w:r>
    </w:p>
    <w:p w:rsidR="007348B1" w:rsidRPr="00B332D9" w:rsidRDefault="007348B1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void </w:t>
      </w:r>
      <w:r w:rsidR="00461F58" w:rsidRPr="00B332D9">
        <w:rPr>
          <w:rFonts w:ascii="Times New Roman" w:hAnsi="Times New Roman"/>
          <w:sz w:val="28"/>
          <w:szCs w:val="28"/>
          <w:lang w:eastAsia="zh-CN"/>
        </w:rPr>
        <w:t>setup (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) {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// put your setup code here, to run once: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</w:t>
      </w:r>
      <w:r w:rsidR="00461F58">
        <w:rPr>
          <w:rFonts w:ascii="Times New Roman" w:hAnsi="Times New Roman"/>
          <w:sz w:val="28"/>
          <w:szCs w:val="28"/>
          <w:lang w:eastAsia="zh-CN"/>
        </w:rPr>
        <w:t>p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inMode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(sensor1, INPUT);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</w:t>
      </w:r>
      <w:r w:rsidR="00461F58" w:rsidRPr="00B332D9">
        <w:rPr>
          <w:rFonts w:ascii="Times New Roman" w:hAnsi="Times New Roman"/>
          <w:sz w:val="28"/>
          <w:szCs w:val="28"/>
          <w:lang w:eastAsia="zh-CN"/>
        </w:rPr>
        <w:t>pinMode (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shredder, OUTPUT);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pinMode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(conveyor,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OUTPUT);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pinMode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(washing,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OUTPUT);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Serial.begin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(115200);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>}</w:t>
      </w:r>
    </w:p>
    <w:p w:rsidR="007348B1" w:rsidRPr="00B332D9" w:rsidRDefault="007348B1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7348B1" w:rsidRPr="00B332D9" w:rsidRDefault="007348B1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7348B1" w:rsidRPr="00B332D9" w:rsidRDefault="007348B1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>void loop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() {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// put your main code here, to run repeatedly: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int x = digitalRead(sensor1);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Serial.print(x);</w:t>
      </w:r>
    </w:p>
    <w:p w:rsidR="007348B1" w:rsidRPr="00B332D9" w:rsidRDefault="007348B1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</w:t>
      </w:r>
      <w:r w:rsidR="00461F58">
        <w:rPr>
          <w:rFonts w:ascii="Times New Roman" w:hAnsi="Times New Roman" w:hint="eastAsia"/>
          <w:sz w:val="28"/>
          <w:szCs w:val="28"/>
          <w:lang w:eastAsia="zh-CN"/>
        </w:rPr>
        <w:t>if (digitalRead(sensor1) == 0)</w:t>
      </w:r>
      <w:r w:rsidR="00461F58">
        <w:rPr>
          <w:rFonts w:ascii="Times New Roman" w:hAnsi="Times New Roman"/>
          <w:sz w:val="28"/>
          <w:szCs w:val="28"/>
          <w:lang w:eastAsia="zh-CN"/>
        </w:rPr>
        <w:t>)</w:t>
      </w:r>
      <w:r w:rsidR="00713B2D"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10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{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  </w:t>
      </w:r>
      <w:r w:rsidR="00461F58" w:rsidRPr="00B332D9">
        <w:rPr>
          <w:rFonts w:ascii="Times New Roman" w:hAnsi="Times New Roman"/>
          <w:sz w:val="28"/>
          <w:szCs w:val="28"/>
          <w:lang w:eastAsia="zh-CN"/>
        </w:rPr>
        <w:t>digitalWrite (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D1, LOW);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  Serial.print("Shredder OFF");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lastRenderedPageBreak/>
        <w:t xml:space="preserve">    </w:t>
      </w:r>
      <w:r w:rsidR="00461F58">
        <w:rPr>
          <w:rFonts w:ascii="Times New Roman" w:hAnsi="Times New Roman"/>
          <w:sz w:val="28"/>
          <w:szCs w:val="28"/>
          <w:lang w:eastAsia="zh-CN"/>
        </w:rPr>
        <w:t>d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elay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(1000);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 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}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else</w:t>
      </w:r>
    </w:p>
    <w:p w:rsidR="007348B1" w:rsidRPr="00B332D9" w:rsidRDefault="007348B1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{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 digitalWrite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(D1, HIGH);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 Serial.print("Shredder ON");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 //delay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(100);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 digitalWrite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(D2,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HIGH); 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 Serial.print("Conveyor ON");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//delay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(5000);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digitalWrite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(D3,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332D9">
        <w:rPr>
          <w:rFonts w:ascii="Times New Roman" w:hAnsi="Times New Roman" w:hint="eastAsia"/>
          <w:sz w:val="28"/>
          <w:szCs w:val="28"/>
          <w:lang w:eastAsia="zh-CN"/>
        </w:rPr>
        <w:t>HIGH);</w:t>
      </w:r>
    </w:p>
    <w:p w:rsidR="007348B1" w:rsidRPr="00B332D9" w:rsidRDefault="00FC3067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 w:rsidRPr="00B332D9">
        <w:rPr>
          <w:rFonts w:ascii="Times New Roman" w:hAnsi="Times New Roman" w:hint="eastAsia"/>
          <w:sz w:val="28"/>
          <w:szCs w:val="28"/>
          <w:lang w:eastAsia="zh-CN"/>
        </w:rPr>
        <w:t xml:space="preserve">  Serial.print("Washing ON");</w:t>
      </w:r>
    </w:p>
    <w:p w:rsidR="00F2144C" w:rsidRDefault="00F2144C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hint="eastAsia"/>
          <w:sz w:val="28"/>
          <w:szCs w:val="28"/>
          <w:lang w:eastAsia="zh-CN"/>
        </w:rPr>
        <w:t xml:space="preserve">  </w:t>
      </w:r>
      <w:r w:rsidR="00461F58">
        <w:rPr>
          <w:rFonts w:ascii="Times New Roman" w:hAnsi="Times New Roman"/>
          <w:sz w:val="28"/>
          <w:szCs w:val="28"/>
          <w:lang w:eastAsia="zh-CN"/>
        </w:rPr>
        <w:t>d</w:t>
      </w:r>
      <w:r>
        <w:rPr>
          <w:rFonts w:ascii="Times New Roman" w:hAnsi="Times New Roman" w:hint="eastAsia"/>
          <w:sz w:val="28"/>
          <w:szCs w:val="28"/>
          <w:lang w:eastAsia="zh-CN"/>
        </w:rPr>
        <w:t>elay</w:t>
      </w:r>
      <w:r w:rsidR="00461F58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hint="eastAsia"/>
          <w:sz w:val="28"/>
          <w:szCs w:val="28"/>
          <w:lang w:eastAsia="zh-CN"/>
        </w:rPr>
        <w:t>(100);</w:t>
      </w:r>
    </w:p>
    <w:p w:rsidR="00362DEF" w:rsidRDefault="00F2144C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</w:t>
      </w:r>
    </w:p>
    <w:p w:rsidR="00362DEF" w:rsidRDefault="00362DEF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362DEF" w:rsidRDefault="00362DEF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362DEF" w:rsidRDefault="00362DEF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362DEF" w:rsidRDefault="00362DEF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362DEF" w:rsidRDefault="00362DEF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362DEF" w:rsidRDefault="00362DEF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362DEF" w:rsidRDefault="00713B2D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11</w:t>
      </w:r>
    </w:p>
    <w:p w:rsidR="00362DEF" w:rsidRDefault="00362DEF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</w:p>
    <w:p w:rsidR="00126C2F" w:rsidRDefault="00362DEF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</w:t>
      </w:r>
    </w:p>
    <w:p w:rsidR="007348B1" w:rsidRPr="00F2144C" w:rsidRDefault="00126C2F" w:rsidP="00F2144C">
      <w:pPr>
        <w:tabs>
          <w:tab w:val="left" w:pos="6495"/>
        </w:tabs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</w:t>
      </w:r>
      <w:r w:rsidR="00F2144C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FC3067">
        <w:rPr>
          <w:rFonts w:ascii="Times New Roman" w:hAnsi="Times New Roman"/>
          <w:b/>
          <w:sz w:val="40"/>
          <w:szCs w:val="40"/>
        </w:rPr>
        <w:t>CHAPTER 6</w:t>
      </w:r>
    </w:p>
    <w:p w:rsidR="007348B1" w:rsidRDefault="00FC3067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RESULT AND IMPLEMENTATIONS</w:t>
      </w:r>
    </w:p>
    <w:p w:rsidR="007348B1" w:rsidRDefault="007348B1">
      <w:pPr>
        <w:jc w:val="center"/>
        <w:rPr>
          <w:rFonts w:ascii="Times New Roman" w:hAnsi="Times New Roman"/>
          <w:b/>
          <w:sz w:val="40"/>
          <w:szCs w:val="40"/>
        </w:rPr>
      </w:pPr>
    </w:p>
    <w:p w:rsidR="007348B1" w:rsidRDefault="00362DEF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lastRenderedPageBreak/>
        <w:t xml:space="preserve">         </w:t>
      </w:r>
      <w:r>
        <w:rPr>
          <w:rFonts w:ascii="Times New Roman" w:hAnsi="Times New Roman"/>
          <w:noProof/>
          <w:sz w:val="40"/>
          <w:szCs w:val="40"/>
          <w:lang w:eastAsia="en-IN"/>
        </w:rPr>
        <w:drawing>
          <wp:inline distT="0" distB="0" distL="0" distR="0">
            <wp:extent cx="5731510" cy="6379210"/>
            <wp:effectExtent l="0" t="0" r="254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FF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7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8B1" w:rsidRDefault="007348B1">
      <w:pPr>
        <w:ind w:firstLine="720"/>
        <w:rPr>
          <w:rFonts w:ascii="Times New Roman" w:hAnsi="Times New Roman"/>
          <w:sz w:val="24"/>
          <w:szCs w:val="24"/>
        </w:rPr>
      </w:pPr>
    </w:p>
    <w:p w:rsidR="007348B1" w:rsidRPr="00126C2F" w:rsidRDefault="00126C2F">
      <w:pPr>
        <w:tabs>
          <w:tab w:val="left" w:pos="6990"/>
        </w:tabs>
        <w:rPr>
          <w:rFonts w:ascii="Times New Roman" w:hAnsi="Times New Roman"/>
          <w:sz w:val="28"/>
          <w:szCs w:val="28"/>
        </w:rPr>
      </w:pPr>
      <w:r w:rsidRPr="00126C2F">
        <w:rPr>
          <w:rFonts w:ascii="Times New Roman" w:hAnsi="Times New Roman"/>
          <w:sz w:val="28"/>
          <w:szCs w:val="28"/>
        </w:rPr>
        <w:t xml:space="preserve">Figure 6.1 Prototype of recycling </w:t>
      </w:r>
      <w:r w:rsidR="00FC3067" w:rsidRPr="00126C2F">
        <w:rPr>
          <w:rFonts w:ascii="Times New Roman" w:hAnsi="Times New Roman"/>
          <w:sz w:val="28"/>
          <w:szCs w:val="28"/>
        </w:rPr>
        <w:tab/>
      </w:r>
    </w:p>
    <w:p w:rsidR="007348B1" w:rsidRDefault="00713B2D">
      <w:pPr>
        <w:tabs>
          <w:tab w:val="left" w:pos="6990"/>
        </w:tabs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     12</w:t>
      </w:r>
    </w:p>
    <w:p w:rsidR="00F2144C" w:rsidRDefault="00F2144C" w:rsidP="00F2144C">
      <w:pPr>
        <w:tabs>
          <w:tab w:val="left" w:pos="6990"/>
        </w:tabs>
        <w:rPr>
          <w:rFonts w:ascii="Times New Roman" w:hAnsi="Times New Roman"/>
          <w:sz w:val="40"/>
          <w:szCs w:val="40"/>
        </w:rPr>
      </w:pPr>
    </w:p>
    <w:p w:rsidR="007348B1" w:rsidRPr="00362DEF" w:rsidRDefault="00362DEF" w:rsidP="00F2144C">
      <w:pPr>
        <w:tabs>
          <w:tab w:val="left" w:pos="6990"/>
        </w:tabs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     </w:t>
      </w:r>
      <w:r w:rsidR="00FC3067">
        <w:rPr>
          <w:rFonts w:ascii="Times New Roman" w:hAnsi="Times New Roman"/>
          <w:b/>
          <w:sz w:val="40"/>
          <w:szCs w:val="40"/>
        </w:rPr>
        <w:t>CHAPTER 7</w:t>
      </w:r>
    </w:p>
    <w:p w:rsidR="007348B1" w:rsidRDefault="00FC3067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eastAsia="zh-CN"/>
        </w:rPr>
      </w:pPr>
      <w:r>
        <w:rPr>
          <w:rFonts w:ascii="Times New Roman" w:hAnsi="Times New Roman"/>
          <w:b/>
          <w:sz w:val="40"/>
          <w:szCs w:val="40"/>
        </w:rPr>
        <w:t>CONCLUSION AND FUTURE SCOPE</w:t>
      </w:r>
    </w:p>
    <w:p w:rsidR="00F2144C" w:rsidRDefault="00FC3067">
      <w:pPr>
        <w:jc w:val="center"/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/>
          <w:sz w:val="28"/>
          <w:szCs w:val="28"/>
          <w:lang w:eastAsia="zh-CN"/>
        </w:rPr>
        <w:lastRenderedPageBreak/>
        <w:t>Together we must reduce, reuse and recyc</w:t>
      </w:r>
      <w:r w:rsidR="00F2144C">
        <w:rPr>
          <w:rFonts w:ascii="Times New Roman" w:hAnsi="Times New Roman"/>
          <w:sz w:val="28"/>
          <w:szCs w:val="28"/>
          <w:lang w:eastAsia="zh-CN"/>
        </w:rPr>
        <w:t>le. We can reduce by purchasing</w:t>
      </w:r>
    </w:p>
    <w:p w:rsidR="00F2144C" w:rsidRDefault="00FC3067">
      <w:pPr>
        <w:jc w:val="center"/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/>
          <w:sz w:val="28"/>
          <w:szCs w:val="28"/>
          <w:lang w:eastAsia="zh-CN"/>
        </w:rPr>
        <w:t>items with the least amount of packaging and b</w:t>
      </w:r>
      <w:r w:rsidR="00F2144C">
        <w:rPr>
          <w:rFonts w:ascii="Times New Roman" w:hAnsi="Times New Roman"/>
          <w:sz w:val="28"/>
          <w:szCs w:val="28"/>
          <w:lang w:eastAsia="zh-CN"/>
        </w:rPr>
        <w:t>uying in bulk when appropriate.</w:t>
      </w:r>
    </w:p>
    <w:p w:rsidR="00F2144C" w:rsidRDefault="00FC3067" w:rsidP="00F2144C">
      <w:pPr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/>
          <w:sz w:val="28"/>
          <w:szCs w:val="28"/>
          <w:lang w:eastAsia="zh-CN"/>
        </w:rPr>
        <w:t xml:space="preserve">We can reuse by avoiding disposable items. </w:t>
      </w:r>
      <w:r w:rsidR="00F2144C" w:rsidRPr="00F2144C">
        <w:rPr>
          <w:rFonts w:ascii="Times New Roman" w:hAnsi="Times New Roman"/>
          <w:sz w:val="28"/>
          <w:szCs w:val="28"/>
          <w:lang w:eastAsia="zh-CN"/>
        </w:rPr>
        <w:t>Finally,</w:t>
      </w:r>
      <w:r w:rsidR="00F2144C">
        <w:rPr>
          <w:rFonts w:ascii="Times New Roman" w:hAnsi="Times New Roman"/>
          <w:sz w:val="28"/>
          <w:szCs w:val="28"/>
          <w:lang w:eastAsia="zh-CN"/>
        </w:rPr>
        <w:t xml:space="preserve"> we can recycle by using</w:t>
      </w:r>
    </w:p>
    <w:p w:rsidR="00F2144C" w:rsidRDefault="00FC3067" w:rsidP="00F2144C">
      <w:pPr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/>
          <w:sz w:val="28"/>
          <w:szCs w:val="28"/>
          <w:lang w:eastAsia="zh-CN"/>
        </w:rPr>
        <w:t xml:space="preserve">community recycling programs and purchasing products made </w:t>
      </w:r>
      <w:r w:rsidR="00F2144C" w:rsidRPr="00F2144C">
        <w:rPr>
          <w:rFonts w:ascii="Times New Roman" w:hAnsi="Times New Roman"/>
          <w:sz w:val="28"/>
          <w:szCs w:val="28"/>
          <w:lang w:eastAsia="zh-CN"/>
        </w:rPr>
        <w:t>from</w:t>
      </w:r>
      <w:r w:rsidRPr="00F2144C">
        <w:rPr>
          <w:rFonts w:ascii="Times New Roman" w:hAnsi="Times New Roman"/>
          <w:sz w:val="28"/>
          <w:szCs w:val="28"/>
          <w:lang w:eastAsia="zh-CN"/>
        </w:rPr>
        <w:t xml:space="preserve"> recycled </w:t>
      </w:r>
    </w:p>
    <w:p w:rsidR="00F2144C" w:rsidRDefault="00FC3067" w:rsidP="00F2144C">
      <w:pPr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/>
          <w:sz w:val="28"/>
          <w:szCs w:val="28"/>
          <w:lang w:eastAsia="zh-CN"/>
        </w:rPr>
        <w:t>materials.</w:t>
      </w:r>
      <w:r w:rsidR="00F2144C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F2144C">
        <w:rPr>
          <w:rFonts w:ascii="Times New Roman" w:hAnsi="Times New Roman" w:hint="eastAsia"/>
          <w:sz w:val="28"/>
          <w:szCs w:val="28"/>
          <w:lang w:eastAsia="zh-CN"/>
        </w:rPr>
        <w:t xml:space="preserve">Recycling waste saves over 30% of energy in the production of new </w:t>
      </w:r>
    </w:p>
    <w:p w:rsidR="00F2144C" w:rsidRDefault="00FC3067" w:rsidP="00F2144C">
      <w:pPr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 w:hint="eastAsia"/>
          <w:sz w:val="28"/>
          <w:szCs w:val="28"/>
          <w:lang w:eastAsia="zh-CN"/>
        </w:rPr>
        <w:t xml:space="preserve">packaging or materials. Thanks to recycling, the consumption of raw materials </w:t>
      </w:r>
    </w:p>
    <w:p w:rsidR="00F2144C" w:rsidRDefault="00FC3067" w:rsidP="00F2144C">
      <w:pPr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 w:hint="eastAsia"/>
          <w:sz w:val="28"/>
          <w:szCs w:val="28"/>
          <w:lang w:eastAsia="zh-CN"/>
        </w:rPr>
        <w:t xml:space="preserve">is reduced (which are already scarce in Spain and Europe). The ratio is greater </w:t>
      </w:r>
    </w:p>
    <w:p w:rsidR="00461F58" w:rsidRPr="00AF201A" w:rsidRDefault="00FC3067" w:rsidP="00F2144C">
      <w:pPr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F2144C">
        <w:rPr>
          <w:rFonts w:ascii="Times New Roman" w:hAnsi="Times New Roman" w:hint="eastAsia"/>
          <w:sz w:val="28"/>
          <w:szCs w:val="28"/>
          <w:lang w:eastAsia="zh-CN"/>
        </w:rPr>
        <w:t>than 1 to 1. Recycling 1,000 kg of paper saves 12 trees from being felled</w:t>
      </w:r>
      <w:r w:rsidR="00461F58" w:rsidRPr="00461F58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461F58" w:rsidRPr="00AF201A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Pros </w:t>
      </w:r>
    </w:p>
    <w:p w:rsidR="00461F58" w:rsidRPr="00AF201A" w:rsidRDefault="00461F58" w:rsidP="00F2144C">
      <w:pPr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AF201A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of plastics recycling are as follows: </w:t>
      </w:r>
      <w:r w:rsidRPr="00AF201A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>Reduction of pollution</w:t>
      </w:r>
      <w:r w:rsidRPr="00AF201A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: Recycling </w:t>
      </w:r>
    </w:p>
    <w:p w:rsidR="00461F58" w:rsidRPr="00AF201A" w:rsidRDefault="00461F58" w:rsidP="00F2144C">
      <w:pPr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AF201A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helps to reduce energy usage, consumption of virgin raw materials, air </w:t>
      </w:r>
    </w:p>
    <w:p w:rsidR="00461F58" w:rsidRPr="00AF201A" w:rsidRDefault="00461F58" w:rsidP="00F2144C">
      <w:pPr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AF201A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and water pollution. Reduction of energy consumed by processing virgin </w:t>
      </w:r>
    </w:p>
    <w:p w:rsidR="00461F58" w:rsidRPr="00AF201A" w:rsidRDefault="00461F58" w:rsidP="00F2144C">
      <w:pPr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AF201A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raw materials partially counterbalanced by energy consumed for </w:t>
      </w:r>
    </w:p>
    <w:p w:rsidR="00AF201A" w:rsidRPr="00AF201A" w:rsidRDefault="00461F58" w:rsidP="00F2144C">
      <w:pPr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AF201A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recycling. Three ongoing research directions have great potential to </w:t>
      </w:r>
    </w:p>
    <w:p w:rsidR="00AF201A" w:rsidRPr="00AF201A" w:rsidRDefault="00461F58" w:rsidP="00F2144C">
      <w:pPr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</w:pPr>
      <w:r w:rsidRPr="00AF201A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advance plastic recycling practices: </w:t>
      </w:r>
      <w:r w:rsidRPr="00AF201A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 xml:space="preserve">improving chemical recycling </w:t>
      </w:r>
    </w:p>
    <w:p w:rsidR="00AF201A" w:rsidRPr="00AF201A" w:rsidRDefault="00461F58" w:rsidP="00F2144C">
      <w:pPr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</w:pPr>
      <w:r w:rsidRPr="00AF201A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 xml:space="preserve">efficiency and selectivity through catalyst development, minimizing the </w:t>
      </w:r>
    </w:p>
    <w:p w:rsidR="00AF201A" w:rsidRPr="00AF201A" w:rsidRDefault="00461F58" w:rsidP="00F2144C">
      <w:pPr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</w:pPr>
      <w:r w:rsidRPr="00AF201A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 xml:space="preserve">need for sorting through compatibilizer design, and expanding recycling </w:t>
      </w:r>
    </w:p>
    <w:p w:rsidR="007348B1" w:rsidRPr="00AF201A" w:rsidRDefault="00461F58" w:rsidP="00F2144C">
      <w:pPr>
        <w:rPr>
          <w:rFonts w:ascii="Times New Roman" w:hAnsi="Times New Roman"/>
          <w:sz w:val="28"/>
          <w:szCs w:val="28"/>
          <w:lang w:eastAsia="zh-CN"/>
        </w:rPr>
      </w:pPr>
      <w:r w:rsidRPr="00AF201A">
        <w:rPr>
          <w:rFonts w:ascii="Times New Roman" w:hAnsi="Times New Roman"/>
          <w:bCs/>
          <w:color w:val="202124"/>
          <w:sz w:val="28"/>
          <w:szCs w:val="28"/>
          <w:shd w:val="clear" w:color="auto" w:fill="FFFFFF"/>
        </w:rPr>
        <w:t>beyond thermoplastics</w:t>
      </w:r>
      <w:r w:rsidRPr="00AF201A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.</w:t>
      </w:r>
    </w:p>
    <w:p w:rsidR="007348B1" w:rsidRPr="00AF201A" w:rsidRDefault="007348B1">
      <w:pPr>
        <w:spacing w:line="360" w:lineRule="auto"/>
        <w:rPr>
          <w:rFonts w:ascii="Times New Roman" w:hAnsi="Times New Roman"/>
          <w:sz w:val="40"/>
          <w:szCs w:val="40"/>
        </w:rPr>
      </w:pPr>
    </w:p>
    <w:p w:rsidR="007348B1" w:rsidRPr="00461F58" w:rsidRDefault="007348B1">
      <w:pPr>
        <w:jc w:val="center"/>
        <w:rPr>
          <w:rFonts w:ascii="Times New Roman" w:hAnsi="Times New Roman"/>
          <w:sz w:val="40"/>
          <w:szCs w:val="40"/>
        </w:rPr>
      </w:pPr>
    </w:p>
    <w:p w:rsidR="007348B1" w:rsidRDefault="007348B1">
      <w:pPr>
        <w:jc w:val="center"/>
        <w:rPr>
          <w:rFonts w:ascii="Times New Roman" w:hAnsi="Times New Roman"/>
          <w:b/>
          <w:sz w:val="40"/>
          <w:szCs w:val="40"/>
        </w:rPr>
      </w:pPr>
    </w:p>
    <w:p w:rsidR="007348B1" w:rsidRDefault="007348B1">
      <w:pPr>
        <w:jc w:val="center"/>
        <w:rPr>
          <w:rFonts w:ascii="Times New Roman" w:hAnsi="Times New Roman"/>
          <w:b/>
          <w:sz w:val="40"/>
          <w:szCs w:val="40"/>
        </w:rPr>
      </w:pPr>
    </w:p>
    <w:p w:rsidR="007348B1" w:rsidRDefault="00713B2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13</w:t>
      </w:r>
    </w:p>
    <w:p w:rsidR="007348B1" w:rsidRDefault="007348B1">
      <w:pPr>
        <w:jc w:val="center"/>
        <w:rPr>
          <w:rFonts w:ascii="Times New Roman" w:hAnsi="Times New Roman"/>
          <w:b/>
          <w:sz w:val="40"/>
          <w:szCs w:val="40"/>
        </w:rPr>
      </w:pPr>
    </w:p>
    <w:p w:rsidR="007348B1" w:rsidRPr="00F2144C" w:rsidRDefault="00FC3067" w:rsidP="00F2144C">
      <w:pPr>
        <w:rPr>
          <w:rFonts w:ascii="Times New Roman" w:hAnsi="Times New Roman"/>
          <w:sz w:val="40"/>
          <w:szCs w:val="40"/>
        </w:rPr>
      </w:pPr>
      <w:r w:rsidRPr="00F2144C">
        <w:rPr>
          <w:rFonts w:ascii="Times New Roman" w:hAnsi="Times New Roman"/>
          <w:b/>
          <w:sz w:val="40"/>
          <w:szCs w:val="40"/>
        </w:rPr>
        <w:t>REFERENCES</w:t>
      </w:r>
    </w:p>
    <w:p w:rsidR="007348B1" w:rsidRDefault="00F214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/>
          <w:sz w:val="28"/>
          <w:szCs w:val="28"/>
          <w:lang w:eastAsia="zh-CN"/>
        </w:rPr>
        <w:t>1]</w:t>
      </w:r>
      <w:hyperlink r:id="rId22" w:history="1">
        <w:r w:rsidR="00AF201A" w:rsidRPr="0094155E">
          <w:rPr>
            <w:rStyle w:val="Hyperlink"/>
            <w:rFonts w:ascii="Times New Roman" w:hAnsi="Times New Roman" w:hint="eastAsia"/>
            <w:sz w:val="28"/>
            <w:szCs w:val="28"/>
            <w:lang w:eastAsia="zh-CN"/>
          </w:rPr>
          <w:t>https://journals.sagepub.com/doi/full/10.1177/0734242X211013428</w:t>
        </w:r>
      </w:hyperlink>
    </w:p>
    <w:p w:rsidR="007348B1" w:rsidRPr="00F2144C" w:rsidRDefault="007348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201A" w:rsidRDefault="00F2144C">
      <w:pPr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/>
          <w:sz w:val="28"/>
          <w:szCs w:val="28"/>
          <w:lang w:eastAsia="zh-CN"/>
        </w:rPr>
        <w:t>2]</w:t>
      </w:r>
      <w:hyperlink r:id="rId23" w:history="1">
        <w:r w:rsidR="00AF201A" w:rsidRPr="0094155E">
          <w:rPr>
            <w:rStyle w:val="Hyperlink"/>
            <w:rFonts w:ascii="Times New Roman" w:hAnsi="Times New Roman" w:hint="eastAsia"/>
            <w:sz w:val="28"/>
            <w:szCs w:val="28"/>
            <w:lang w:eastAsia="zh-CN"/>
          </w:rPr>
          <w:t>https://www.researchgate.net/publication/350513815_PLASTIC_WASTE_MANAGEMENT</w:t>
        </w:r>
      </w:hyperlink>
    </w:p>
    <w:p w:rsidR="007348B1" w:rsidRDefault="00F2144C">
      <w:pPr>
        <w:rPr>
          <w:rFonts w:ascii="Times New Roman" w:hAnsi="Times New Roman"/>
          <w:sz w:val="28"/>
          <w:szCs w:val="28"/>
          <w:lang w:eastAsia="zh-CN"/>
        </w:rPr>
      </w:pPr>
      <w:r w:rsidRPr="00F2144C">
        <w:rPr>
          <w:rFonts w:ascii="Times New Roman" w:hAnsi="Times New Roman"/>
          <w:sz w:val="28"/>
          <w:szCs w:val="28"/>
          <w:lang w:eastAsia="zh-CN"/>
        </w:rPr>
        <w:lastRenderedPageBreak/>
        <w:t>3]</w:t>
      </w:r>
      <w:hyperlink r:id="rId24" w:history="1">
        <w:r w:rsidR="00AF201A" w:rsidRPr="0094155E">
          <w:rPr>
            <w:rStyle w:val="Hyperlink"/>
            <w:rFonts w:ascii="Times New Roman" w:hAnsi="Times New Roman" w:hint="eastAsia"/>
            <w:sz w:val="28"/>
            <w:szCs w:val="28"/>
            <w:lang w:eastAsia="zh-CN"/>
          </w:rPr>
          <w:t>https://www.tandfonline.com/doi/abs/10.1080/03067319.2019.1686496</w:t>
        </w:r>
      </w:hyperlink>
    </w:p>
    <w:p w:rsidR="00AF201A" w:rsidRDefault="00AF201A">
      <w:pPr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4]</w:t>
      </w:r>
      <w:hyperlink r:id="rId25" w:history="1">
        <w:r w:rsidRPr="0094155E">
          <w:rPr>
            <w:rStyle w:val="Hyperlink"/>
            <w:rFonts w:ascii="Times New Roman" w:hAnsi="Times New Roman"/>
            <w:sz w:val="28"/>
            <w:szCs w:val="28"/>
            <w:lang w:eastAsia="zh-CN"/>
          </w:rPr>
          <w:t>https://www.mdpi.com/journal/materials/special_issues/plastic_protection</w:t>
        </w:r>
      </w:hyperlink>
    </w:p>
    <w:p w:rsidR="00AF201A" w:rsidRDefault="00AF201A">
      <w:pPr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5]</w:t>
      </w:r>
      <w:hyperlink r:id="rId26" w:history="1">
        <w:r w:rsidRPr="0094155E">
          <w:rPr>
            <w:rStyle w:val="Hyperlink"/>
            <w:rFonts w:ascii="Times New Roman" w:hAnsi="Times New Roman"/>
            <w:sz w:val="28"/>
            <w:szCs w:val="28"/>
            <w:lang w:eastAsia="zh-CN"/>
          </w:rPr>
          <w:t>https://www.journals.elsevier.com/renewable-and-sustainable-energy-reviews/call-for-papers/call-for-papers-on-sustainable-management-of-plastic-waste</w:t>
        </w:r>
      </w:hyperlink>
    </w:p>
    <w:p w:rsidR="00AF201A" w:rsidRDefault="00AF201A">
      <w:pPr>
        <w:rPr>
          <w:rFonts w:ascii="Times New Roman" w:hAnsi="Times New Roman"/>
          <w:sz w:val="28"/>
          <w:szCs w:val="28"/>
          <w:lang w:eastAsia="zh-CN"/>
        </w:rPr>
      </w:pPr>
    </w:p>
    <w:p w:rsidR="00AF201A" w:rsidRDefault="00AF201A">
      <w:pPr>
        <w:rPr>
          <w:rFonts w:ascii="Times New Roman" w:hAnsi="Times New Roman"/>
          <w:sz w:val="28"/>
          <w:szCs w:val="28"/>
          <w:lang w:eastAsia="zh-CN"/>
        </w:rPr>
      </w:pPr>
    </w:p>
    <w:p w:rsidR="00AF201A" w:rsidRPr="00F2144C" w:rsidRDefault="00AF201A">
      <w:pPr>
        <w:rPr>
          <w:rFonts w:ascii="Times New Roman" w:hAnsi="Times New Roman"/>
          <w:sz w:val="28"/>
          <w:szCs w:val="28"/>
        </w:rPr>
      </w:pPr>
    </w:p>
    <w:p w:rsidR="007348B1" w:rsidRDefault="007348B1">
      <w:pPr>
        <w:rPr>
          <w:rFonts w:ascii="Times New Roman" w:hAnsi="Times New Roman"/>
          <w:sz w:val="40"/>
          <w:szCs w:val="40"/>
        </w:rPr>
      </w:pPr>
    </w:p>
    <w:p w:rsidR="007348B1" w:rsidRDefault="007348B1">
      <w:pPr>
        <w:rPr>
          <w:rFonts w:ascii="Times New Roman" w:hAnsi="Times New Roman"/>
          <w:sz w:val="40"/>
          <w:szCs w:val="40"/>
        </w:rPr>
      </w:pPr>
    </w:p>
    <w:p w:rsidR="007348B1" w:rsidRDefault="007348B1">
      <w:pPr>
        <w:rPr>
          <w:rFonts w:ascii="Times New Roman" w:hAnsi="Times New Roman"/>
          <w:sz w:val="40"/>
          <w:szCs w:val="40"/>
        </w:rPr>
      </w:pPr>
    </w:p>
    <w:p w:rsidR="007348B1" w:rsidRDefault="007348B1">
      <w:pPr>
        <w:rPr>
          <w:rFonts w:ascii="Times New Roman" w:hAnsi="Times New Roman"/>
          <w:sz w:val="40"/>
          <w:szCs w:val="40"/>
        </w:rPr>
      </w:pPr>
    </w:p>
    <w:p w:rsidR="007348B1" w:rsidRDefault="00FC3067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ab/>
      </w:r>
    </w:p>
    <w:p w:rsidR="007348B1" w:rsidRDefault="007348B1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</w:p>
    <w:p w:rsidR="007348B1" w:rsidRDefault="007348B1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</w:p>
    <w:p w:rsidR="007348B1" w:rsidRDefault="007348B1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</w:p>
    <w:p w:rsidR="007348B1" w:rsidRDefault="007348B1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</w:p>
    <w:p w:rsidR="007348B1" w:rsidRDefault="00713B2D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       14</w:t>
      </w:r>
    </w:p>
    <w:p w:rsidR="007348B1" w:rsidRDefault="007348B1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</w:p>
    <w:p w:rsidR="007348B1" w:rsidRDefault="007348B1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</w:p>
    <w:p w:rsidR="007348B1" w:rsidRDefault="007348B1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</w:p>
    <w:p w:rsidR="007348B1" w:rsidRDefault="007348B1">
      <w:pPr>
        <w:tabs>
          <w:tab w:val="left" w:pos="4995"/>
        </w:tabs>
        <w:rPr>
          <w:rFonts w:ascii="Times New Roman" w:hAnsi="Times New Roman"/>
          <w:sz w:val="40"/>
          <w:szCs w:val="40"/>
        </w:rPr>
      </w:pPr>
    </w:p>
    <w:p w:rsidR="007348B1" w:rsidRDefault="00FC3067">
      <w:pPr>
        <w:tabs>
          <w:tab w:val="left" w:pos="4995"/>
        </w:tabs>
        <w:jc w:val="center"/>
        <w:rPr>
          <w:rFonts w:ascii="Times New Roman" w:hAnsi="Times New Roman"/>
          <w:szCs w:val="40"/>
        </w:rPr>
      </w:pPr>
      <w:r>
        <w:rPr>
          <w:rFonts w:ascii="Times New Roman" w:hAnsi="Times New Roman"/>
          <w:szCs w:val="40"/>
        </w:rPr>
        <w:t>8</w:t>
      </w:r>
    </w:p>
    <w:sectPr w:rsidR="007348B1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29A6" w:rsidRDefault="000429A6" w:rsidP="00A46711">
      <w:pPr>
        <w:spacing w:after="0" w:line="240" w:lineRule="auto"/>
      </w:pPr>
      <w:r>
        <w:separator/>
      </w:r>
    </w:p>
  </w:endnote>
  <w:endnote w:type="continuationSeparator" w:id="0">
    <w:p w:rsidR="000429A6" w:rsidRDefault="000429A6" w:rsidP="00A4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f1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29A6" w:rsidRDefault="000429A6" w:rsidP="00A46711">
      <w:pPr>
        <w:spacing w:after="0" w:line="240" w:lineRule="auto"/>
      </w:pPr>
      <w:r>
        <w:separator/>
      </w:r>
    </w:p>
  </w:footnote>
  <w:footnote w:type="continuationSeparator" w:id="0">
    <w:p w:rsidR="000429A6" w:rsidRDefault="000429A6" w:rsidP="00A46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F70A356"/>
    <w:lvl w:ilvl="0" w:tplc="A4C22594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0BD0A7B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A41070AC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F654BE94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B5C82B9A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242051E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5004FF3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5F0CAD92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5FC2F8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000002"/>
    <w:multiLevelType w:val="hybridMultilevel"/>
    <w:tmpl w:val="E808107E"/>
    <w:lvl w:ilvl="0" w:tplc="91783C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35031"/>
    <w:multiLevelType w:val="hybridMultilevel"/>
    <w:tmpl w:val="881295A4"/>
    <w:lvl w:ilvl="0" w:tplc="91783CC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FB0806D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C262A5BC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6E0530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93D62366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831C5628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C75C9A2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0BF413D2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9F64620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8B1"/>
    <w:rsid w:val="000429A6"/>
    <w:rsid w:val="000769CF"/>
    <w:rsid w:val="00126C2F"/>
    <w:rsid w:val="00362DEF"/>
    <w:rsid w:val="003D5C9D"/>
    <w:rsid w:val="00461F58"/>
    <w:rsid w:val="004910F0"/>
    <w:rsid w:val="005069EF"/>
    <w:rsid w:val="00565082"/>
    <w:rsid w:val="00614E08"/>
    <w:rsid w:val="00713B2D"/>
    <w:rsid w:val="007164C6"/>
    <w:rsid w:val="00721DFF"/>
    <w:rsid w:val="007348B1"/>
    <w:rsid w:val="00841D52"/>
    <w:rsid w:val="00A404FB"/>
    <w:rsid w:val="00A46711"/>
    <w:rsid w:val="00A86237"/>
    <w:rsid w:val="00AE6C00"/>
    <w:rsid w:val="00AF201A"/>
    <w:rsid w:val="00B22682"/>
    <w:rsid w:val="00B332D9"/>
    <w:rsid w:val="00CB5DED"/>
    <w:rsid w:val="00CF463A"/>
    <w:rsid w:val="00DC5DCC"/>
    <w:rsid w:val="00E341AE"/>
    <w:rsid w:val="00E40C52"/>
    <w:rsid w:val="00E97FD7"/>
    <w:rsid w:val="00F2144C"/>
    <w:rsid w:val="00FC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BDFEF8-CE58-473F-A727-29D32859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IN"/>
    </w:rPr>
  </w:style>
  <w:style w:type="paragraph" w:styleId="Heading2">
    <w:name w:val="heading 2"/>
    <w:basedOn w:val="Normal"/>
    <w:link w:val="Heading2Char"/>
    <w:uiPriority w:val="1"/>
    <w:qFormat/>
    <w:pPr>
      <w:widowControl w:val="0"/>
      <w:autoSpaceDE w:val="0"/>
      <w:autoSpaceDN w:val="0"/>
      <w:spacing w:before="78" w:after="0" w:line="240" w:lineRule="auto"/>
      <w:ind w:left="1291" w:right="1589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bidi="en-US"/>
    </w:rPr>
  </w:style>
  <w:style w:type="character" w:customStyle="1" w:styleId="BodyTextChar">
    <w:name w:val="Body Text Char"/>
    <w:link w:val="BodyText"/>
    <w:uiPriority w:val="1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bidi="en-US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01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C5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18" Type="http://schemas.openxmlformats.org/officeDocument/2006/relationships/image" Target="media/image12.jpg" /><Relationship Id="rId26" Type="http://schemas.openxmlformats.org/officeDocument/2006/relationships/hyperlink" Target="https://www.journals.elsevier.com/renewable-and-sustainable-energy-reviews/call-for-papers/call-for-papers-on-sustainable-management-of-plastic-waste" TargetMode="External" /><Relationship Id="rId3" Type="http://schemas.openxmlformats.org/officeDocument/2006/relationships/settings" Target="settings.xml" /><Relationship Id="rId21" Type="http://schemas.openxmlformats.org/officeDocument/2006/relationships/image" Target="media/image15.jpg" /><Relationship Id="rId7" Type="http://schemas.openxmlformats.org/officeDocument/2006/relationships/image" Target="media/image1.png" /><Relationship Id="rId12" Type="http://schemas.openxmlformats.org/officeDocument/2006/relationships/image" Target="media/image6.jpg" /><Relationship Id="rId17" Type="http://schemas.openxmlformats.org/officeDocument/2006/relationships/image" Target="media/image11.jpg" /><Relationship Id="rId25" Type="http://schemas.openxmlformats.org/officeDocument/2006/relationships/hyperlink" Target="https://www.mdpi.com/journal/materials/special_issues/plastic_protection" TargetMode="External" /><Relationship Id="rId2" Type="http://schemas.openxmlformats.org/officeDocument/2006/relationships/styles" Target="styles.xml" /><Relationship Id="rId16" Type="http://schemas.openxmlformats.org/officeDocument/2006/relationships/image" Target="media/image10.png" /><Relationship Id="rId20" Type="http://schemas.openxmlformats.org/officeDocument/2006/relationships/image" Target="media/image14.jp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g" /><Relationship Id="rId24" Type="http://schemas.openxmlformats.org/officeDocument/2006/relationships/hyperlink" Target="https://www.tandfonline.com/doi/abs/10.1080/03067319.2019.1686496" TargetMode="External" /><Relationship Id="rId5" Type="http://schemas.openxmlformats.org/officeDocument/2006/relationships/footnotes" Target="footnotes.xml" /><Relationship Id="rId15" Type="http://schemas.openxmlformats.org/officeDocument/2006/relationships/image" Target="media/image9.jpg" /><Relationship Id="rId23" Type="http://schemas.openxmlformats.org/officeDocument/2006/relationships/hyperlink" Target="https://www.researchgate.net/publication/350513815_PLASTIC_WASTE_MANAGEMENT" TargetMode="External" /><Relationship Id="rId28" Type="http://schemas.openxmlformats.org/officeDocument/2006/relationships/theme" Target="theme/theme1.xml" /><Relationship Id="rId10" Type="http://schemas.openxmlformats.org/officeDocument/2006/relationships/image" Target="media/image4.jpeg" /><Relationship Id="rId19" Type="http://schemas.openxmlformats.org/officeDocument/2006/relationships/image" Target="media/image13.jp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hyperlink" Target="https://journals.sagepub.com/doi/full/10.1177/0734242X211013428" TargetMode="External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</dc:creator>
  <cp:lastModifiedBy>skaiswarya12@gmail.com</cp:lastModifiedBy>
  <cp:revision>2</cp:revision>
  <dcterms:created xsi:type="dcterms:W3CDTF">2022-09-19T09:27:00Z</dcterms:created>
  <dcterms:modified xsi:type="dcterms:W3CDTF">2022-09-19T09:27:00Z</dcterms:modified>
</cp:coreProperties>
</file>